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1C" w:rsidRDefault="0029361C"/>
    <w:p w:rsidR="0029361C" w:rsidRPr="0029361C" w:rsidRDefault="0029361C" w:rsidP="0029361C"/>
    <w:p w:rsidR="0029361C" w:rsidRDefault="0029361C" w:rsidP="0029361C"/>
    <w:p w:rsidR="00A243D3" w:rsidRDefault="00F12506" w:rsidP="0029361C">
      <w:pPr>
        <w:spacing w:after="337" w:line="240" w:lineRule="auto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proofErr w:type="gramStart"/>
      <w:r>
        <w:rPr>
          <w:rFonts w:ascii="Verdana" w:eastAsia="Times New Roman" w:hAnsi="Verdana" w:cs="Times New Roman"/>
          <w:color w:val="222222"/>
          <w:sz w:val="20"/>
          <w:szCs w:val="20"/>
        </w:rPr>
        <w:t>БР.</w:t>
      </w:r>
      <w:proofErr w:type="gram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FF3EDD">
        <w:rPr>
          <w:rFonts w:ascii="Verdana" w:eastAsia="Times New Roman" w:hAnsi="Verdana" w:cs="Times New Roman"/>
          <w:color w:val="222222"/>
          <w:sz w:val="20"/>
          <w:szCs w:val="20"/>
        </w:rPr>
        <w:t>09-1286/1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="00FF3EDD">
        <w:rPr>
          <w:rFonts w:ascii="Verdana" w:eastAsia="Times New Roman" w:hAnsi="Verdana" w:cs="Times New Roman"/>
          <w:color w:val="222222"/>
          <w:sz w:val="20"/>
          <w:szCs w:val="20"/>
        </w:rPr>
        <w:t xml:space="preserve"> 06.11.2023</w:t>
      </w:r>
      <w:r w:rsidR="0006408B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06408B">
        <w:rPr>
          <w:rFonts w:ascii="Verdana" w:eastAsia="Times New Roman" w:hAnsi="Verdana" w:cs="Times New Roman"/>
          <w:color w:val="222222"/>
          <w:sz w:val="20"/>
          <w:szCs w:val="20"/>
        </w:rPr>
        <w:t>година</w:t>
      </w:r>
      <w:proofErr w:type="spellEnd"/>
    </w:p>
    <w:p w:rsidR="0006408B" w:rsidRDefault="0006408B" w:rsidP="0029361C">
      <w:pPr>
        <w:spacing w:after="337" w:line="240" w:lineRule="auto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>Пехчево</w:t>
      </w:r>
    </w:p>
    <w:p w:rsidR="00A243D3" w:rsidRPr="0029361C" w:rsidRDefault="00A243D3" w:rsidP="0029361C">
      <w:pPr>
        <w:spacing w:after="337" w:line="240" w:lineRule="auto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</w:p>
    <w:p w:rsidR="0029361C" w:rsidRPr="009353C2" w:rsidRDefault="00A243D3" w:rsidP="009353C2">
      <w:pPr>
        <w:jc w:val="both"/>
        <w:rPr>
          <w:rFonts w:cs="ISOCPEUR"/>
          <w:b/>
          <w:lang w:val="mk-MK"/>
        </w:rPr>
      </w:pPr>
      <w:r>
        <w:rPr>
          <w:color w:val="111111"/>
          <w:sz w:val="24"/>
          <w:szCs w:val="24"/>
          <w:lang w:val="mk-MK"/>
        </w:rPr>
        <w:t xml:space="preserve">         </w:t>
      </w:r>
      <w:proofErr w:type="spellStart"/>
      <w:proofErr w:type="gramStart"/>
      <w:r w:rsidR="0029361C" w:rsidRPr="00F56903">
        <w:rPr>
          <w:color w:val="111111"/>
          <w:sz w:val="24"/>
          <w:szCs w:val="24"/>
        </w:rPr>
        <w:t>Г</w:t>
      </w:r>
      <w:r w:rsidR="00A00AE5" w:rsidRPr="00F56903">
        <w:rPr>
          <w:color w:val="111111"/>
          <w:sz w:val="24"/>
          <w:szCs w:val="24"/>
        </w:rPr>
        <w:t>радоначалникот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на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Општина</w:t>
      </w:r>
      <w:proofErr w:type="spellEnd"/>
      <w:r w:rsidR="00A00AE5" w:rsidRPr="00F56903">
        <w:rPr>
          <w:color w:val="111111"/>
          <w:sz w:val="24"/>
          <w:szCs w:val="24"/>
        </w:rPr>
        <w:t xml:space="preserve"> П</w:t>
      </w:r>
      <w:r w:rsidR="00A00AE5" w:rsidRPr="00F56903">
        <w:rPr>
          <w:color w:val="111111"/>
          <w:sz w:val="24"/>
          <w:szCs w:val="24"/>
          <w:lang w:val="mk-MK"/>
        </w:rPr>
        <w:t>ехчево</w:t>
      </w:r>
      <w:r w:rsidR="0029361C" w:rsidRPr="00F56903">
        <w:rPr>
          <w:color w:val="111111"/>
          <w:sz w:val="24"/>
          <w:szCs w:val="24"/>
        </w:rPr>
        <w:t xml:space="preserve">, </w:t>
      </w:r>
      <w:proofErr w:type="spellStart"/>
      <w:r w:rsidR="0029361C" w:rsidRPr="00F56903">
        <w:rPr>
          <w:color w:val="111111"/>
          <w:sz w:val="24"/>
          <w:szCs w:val="24"/>
        </w:rPr>
        <w:t>решавајќи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по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предлогот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за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одобрување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на</w:t>
      </w:r>
      <w:proofErr w:type="spellEnd"/>
      <w:r w:rsidR="0029361C" w:rsidRPr="00F56903">
        <w:rPr>
          <w:color w:val="111111"/>
          <w:sz w:val="24"/>
          <w:szCs w:val="24"/>
        </w:rPr>
        <w:t> </w:t>
      </w:r>
      <w:r w:rsidR="0029361C" w:rsidRPr="009353C2">
        <w:rPr>
          <w:b/>
          <w:color w:val="111111"/>
          <w:sz w:val="24"/>
          <w:szCs w:val="24"/>
        </w:rPr>
        <w:t>ПРОЕКТНА ПРОГРАМА</w:t>
      </w:r>
      <w:r w:rsidR="00A00AE5" w:rsidRPr="00F56903">
        <w:rPr>
          <w:color w:val="111111"/>
          <w:sz w:val="24"/>
          <w:szCs w:val="24"/>
          <w:lang w:val="mk-MK"/>
        </w:rPr>
        <w:t xml:space="preserve"> </w:t>
      </w:r>
      <w:proofErr w:type="spellStart"/>
      <w:r w:rsidR="00F56903" w:rsidRPr="009353C2">
        <w:rPr>
          <w:b/>
          <w:sz w:val="24"/>
          <w:szCs w:val="24"/>
        </w:rPr>
        <w:t>за</w:t>
      </w:r>
      <w:proofErr w:type="spellEnd"/>
      <w:r w:rsidR="009353C2">
        <w:rPr>
          <w:sz w:val="24"/>
          <w:szCs w:val="24"/>
        </w:rPr>
        <w:t xml:space="preserve"> </w:t>
      </w:r>
      <w:r w:rsidR="009353C2" w:rsidRPr="00CB09B3">
        <w:rPr>
          <w:rFonts w:cs="ISOCPEUR"/>
          <w:b/>
          <w:lang w:val="mk-MK"/>
        </w:rPr>
        <w:t>Урбанистичи Проект вон опфат на урбанистички план за некласификувана инфраструктура Е3.1- Локални депонии за одлагање на неопасен отпад – Депонија за комунален отпад во општина Пехчево</w:t>
      </w:r>
      <w:r w:rsidR="009353C2">
        <w:rPr>
          <w:rFonts w:cs="ISOCPEUR"/>
          <w:b/>
        </w:rPr>
        <w:t xml:space="preserve"> </w:t>
      </w:r>
      <w:r w:rsidR="00A00AE5" w:rsidRPr="00F56903">
        <w:rPr>
          <w:sz w:val="24"/>
          <w:szCs w:val="24"/>
          <w:lang w:val="mk-MK"/>
        </w:rPr>
        <w:t>с</w:t>
      </w:r>
      <w:proofErr w:type="spellStart"/>
      <w:r w:rsidR="00A00AE5" w:rsidRPr="00F56903">
        <w:rPr>
          <w:sz w:val="24"/>
          <w:szCs w:val="24"/>
        </w:rPr>
        <w:t>огласно</w:t>
      </w:r>
      <w:proofErr w:type="spellEnd"/>
      <w:r w:rsidR="00A00AE5" w:rsidRPr="00F56903">
        <w:rPr>
          <w:sz w:val="24"/>
          <w:szCs w:val="24"/>
        </w:rPr>
        <w:t xml:space="preserve"> </w:t>
      </w:r>
      <w:proofErr w:type="spellStart"/>
      <w:r w:rsidR="00A00AE5" w:rsidRPr="00F56903">
        <w:rPr>
          <w:sz w:val="24"/>
          <w:szCs w:val="24"/>
        </w:rPr>
        <w:t>законот</w:t>
      </w:r>
      <w:proofErr w:type="spellEnd"/>
      <w:r w:rsidR="0029361C" w:rsidRPr="00F56903">
        <w:rPr>
          <w:color w:val="111111"/>
          <w:sz w:val="24"/>
          <w:szCs w:val="24"/>
        </w:rPr>
        <w:t> </w:t>
      </w:r>
      <w:proofErr w:type="spellStart"/>
      <w:r w:rsidR="0029361C" w:rsidRPr="00F56903">
        <w:rPr>
          <w:color w:val="111111"/>
          <w:sz w:val="24"/>
          <w:szCs w:val="24"/>
        </w:rPr>
        <w:t>од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Комисијата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за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урбанизам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формирана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од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Градоначалникот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на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општина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r w:rsidR="00A00AE5" w:rsidRPr="00F56903">
        <w:rPr>
          <w:color w:val="111111"/>
          <w:sz w:val="24"/>
          <w:szCs w:val="24"/>
          <w:lang w:val="mk-MK"/>
        </w:rPr>
        <w:t>Пехчево</w:t>
      </w:r>
      <w:r w:rsidR="0029361C" w:rsidRPr="00F56903">
        <w:rPr>
          <w:color w:val="111111"/>
          <w:sz w:val="24"/>
          <w:szCs w:val="24"/>
        </w:rPr>
        <w:t xml:space="preserve">, </w:t>
      </w:r>
      <w:proofErr w:type="spellStart"/>
      <w:r w:rsidR="0029361C" w:rsidRPr="00F56903">
        <w:rPr>
          <w:color w:val="111111"/>
          <w:sz w:val="24"/>
          <w:szCs w:val="24"/>
        </w:rPr>
        <w:t>со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Решение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за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формирана</w:t>
      </w:r>
      <w:proofErr w:type="spellEnd"/>
      <w:r w:rsidR="00A00AE5" w:rsidRPr="00F56903">
        <w:rPr>
          <w:color w:val="111111"/>
          <w:sz w:val="24"/>
          <w:szCs w:val="24"/>
        </w:rPr>
        <w:t xml:space="preserve"> </w:t>
      </w:r>
      <w:proofErr w:type="spellStart"/>
      <w:r w:rsidR="00A00AE5" w:rsidRPr="00F56903">
        <w:rPr>
          <w:color w:val="111111"/>
          <w:sz w:val="24"/>
          <w:szCs w:val="24"/>
        </w:rPr>
        <w:t>бр</w:t>
      </w:r>
      <w:proofErr w:type="spellEnd"/>
      <w:r w:rsidR="00A00AE5" w:rsidRPr="00F56903">
        <w:rPr>
          <w:color w:val="111111"/>
          <w:sz w:val="24"/>
          <w:szCs w:val="24"/>
        </w:rPr>
        <w:t>.</w:t>
      </w:r>
      <w:proofErr w:type="gramEnd"/>
      <w:r w:rsidR="00D10AFC" w:rsidRPr="00D10AFC">
        <w:rPr>
          <w:lang w:val="mk-MK"/>
        </w:rPr>
        <w:t xml:space="preserve"> </w:t>
      </w:r>
      <w:r w:rsidR="00D10AFC" w:rsidRPr="00265386">
        <w:rPr>
          <w:lang w:val="mk-MK"/>
        </w:rPr>
        <w:t>0</w:t>
      </w:r>
      <w:r w:rsidR="00D10AFC" w:rsidRPr="00265386">
        <w:t>9-124/1</w:t>
      </w:r>
      <w:r w:rsidR="00D10AFC" w:rsidRPr="00265386">
        <w:rPr>
          <w:lang w:val="mk-MK"/>
        </w:rPr>
        <w:t xml:space="preserve"> од </w:t>
      </w:r>
      <w:r w:rsidR="00D10AFC" w:rsidRPr="00265386">
        <w:t>26.01.2023</w:t>
      </w:r>
      <w:r w:rsidR="00D10AFC" w:rsidRPr="00265386">
        <w:rPr>
          <w:lang w:val="mk-MK"/>
        </w:rPr>
        <w:t xml:space="preserve"> </w:t>
      </w:r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година</w:t>
      </w:r>
      <w:proofErr w:type="spellEnd"/>
      <w:r w:rsidR="0029361C" w:rsidRPr="00F56903">
        <w:rPr>
          <w:color w:val="111111"/>
          <w:sz w:val="24"/>
          <w:szCs w:val="24"/>
        </w:rPr>
        <w:t xml:space="preserve">, а </w:t>
      </w:r>
      <w:proofErr w:type="spellStart"/>
      <w:r w:rsidR="0029361C" w:rsidRPr="00F56903">
        <w:rPr>
          <w:color w:val="111111"/>
          <w:sz w:val="24"/>
          <w:szCs w:val="24"/>
        </w:rPr>
        <w:t>врз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основа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на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член</w:t>
      </w:r>
      <w:proofErr w:type="spellEnd"/>
      <w:r w:rsidR="0029361C" w:rsidRPr="00F56903">
        <w:rPr>
          <w:color w:val="111111"/>
          <w:sz w:val="24"/>
          <w:szCs w:val="24"/>
        </w:rPr>
        <w:t xml:space="preserve"> 62  </w:t>
      </w:r>
      <w:proofErr w:type="spellStart"/>
      <w:r w:rsidR="0029361C" w:rsidRPr="00F56903">
        <w:rPr>
          <w:color w:val="111111"/>
          <w:sz w:val="24"/>
          <w:szCs w:val="24"/>
        </w:rPr>
        <w:t>став</w:t>
      </w:r>
      <w:proofErr w:type="spellEnd"/>
      <w:r w:rsidR="0029361C" w:rsidRPr="00F56903">
        <w:rPr>
          <w:color w:val="111111"/>
          <w:sz w:val="24"/>
          <w:szCs w:val="24"/>
        </w:rPr>
        <w:t xml:space="preserve"> 3 </w:t>
      </w:r>
      <w:proofErr w:type="spellStart"/>
      <w:r w:rsidR="0029361C" w:rsidRPr="00F56903">
        <w:rPr>
          <w:color w:val="111111"/>
          <w:sz w:val="24"/>
          <w:szCs w:val="24"/>
        </w:rPr>
        <w:t>од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Законот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за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урбанистичко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планирање</w:t>
      </w:r>
      <w:proofErr w:type="spellEnd"/>
      <w:r w:rsidR="0029361C" w:rsidRPr="00F56903">
        <w:rPr>
          <w:color w:val="111111"/>
          <w:sz w:val="24"/>
          <w:szCs w:val="24"/>
        </w:rPr>
        <w:t xml:space="preserve"> (</w:t>
      </w:r>
      <w:proofErr w:type="spellStart"/>
      <w:r w:rsidR="0029361C" w:rsidRPr="00F56903">
        <w:rPr>
          <w:color w:val="111111"/>
          <w:sz w:val="24"/>
          <w:szCs w:val="24"/>
        </w:rPr>
        <w:t>Службен</w:t>
      </w:r>
      <w:proofErr w:type="spellEnd"/>
      <w:r w:rsidR="0029361C" w:rsidRPr="00F56903">
        <w:rPr>
          <w:color w:val="111111"/>
          <w:sz w:val="24"/>
          <w:szCs w:val="24"/>
        </w:rPr>
        <w:t xml:space="preserve">  </w:t>
      </w:r>
      <w:proofErr w:type="spellStart"/>
      <w:r w:rsidR="0029361C" w:rsidRPr="00F56903">
        <w:rPr>
          <w:color w:val="111111"/>
          <w:sz w:val="24"/>
          <w:szCs w:val="24"/>
        </w:rPr>
        <w:t>весник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на</w:t>
      </w:r>
      <w:proofErr w:type="spellEnd"/>
      <w:r w:rsidR="0029361C" w:rsidRPr="00F56903">
        <w:rPr>
          <w:color w:val="111111"/>
          <w:sz w:val="24"/>
          <w:szCs w:val="24"/>
        </w:rPr>
        <w:t xml:space="preserve"> РСМ </w:t>
      </w:r>
      <w:proofErr w:type="spellStart"/>
      <w:r w:rsidR="0029361C" w:rsidRPr="00F56903">
        <w:rPr>
          <w:color w:val="111111"/>
          <w:sz w:val="24"/>
          <w:szCs w:val="24"/>
        </w:rPr>
        <w:t>бр</w:t>
      </w:r>
      <w:proofErr w:type="spellEnd"/>
      <w:r w:rsidR="0029361C" w:rsidRPr="00F56903">
        <w:rPr>
          <w:color w:val="111111"/>
          <w:sz w:val="24"/>
          <w:szCs w:val="24"/>
        </w:rPr>
        <w:t xml:space="preserve">. 32/20), </w:t>
      </w:r>
      <w:proofErr w:type="spellStart"/>
      <w:r w:rsidR="0029361C" w:rsidRPr="00F56903">
        <w:rPr>
          <w:color w:val="111111"/>
          <w:sz w:val="24"/>
          <w:szCs w:val="24"/>
        </w:rPr>
        <w:t>го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издава</w:t>
      </w:r>
      <w:proofErr w:type="spellEnd"/>
      <w:r w:rsidR="0029361C" w:rsidRPr="00F56903">
        <w:rPr>
          <w:color w:val="111111"/>
          <w:sz w:val="24"/>
          <w:szCs w:val="24"/>
        </w:rPr>
        <w:t xml:space="preserve"> </w:t>
      </w:r>
      <w:proofErr w:type="spellStart"/>
      <w:r w:rsidR="0029361C" w:rsidRPr="00F56903">
        <w:rPr>
          <w:color w:val="111111"/>
          <w:sz w:val="24"/>
          <w:szCs w:val="24"/>
        </w:rPr>
        <w:t>следното</w:t>
      </w:r>
      <w:proofErr w:type="spellEnd"/>
      <w:r w:rsidR="0029361C" w:rsidRPr="00F56903">
        <w:rPr>
          <w:color w:val="111111"/>
          <w:sz w:val="24"/>
          <w:szCs w:val="24"/>
        </w:rPr>
        <w:t>:</w:t>
      </w:r>
    </w:p>
    <w:p w:rsidR="0029361C" w:rsidRPr="0029361C" w:rsidRDefault="00F56903" w:rsidP="00F56903">
      <w:pPr>
        <w:spacing w:before="311" w:after="182"/>
        <w:outlineLvl w:val="3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val="mk-MK"/>
        </w:rPr>
        <w:t xml:space="preserve">                                                 </w:t>
      </w:r>
      <w:r w:rsidR="0029361C" w:rsidRPr="0029361C">
        <w:rPr>
          <w:rFonts w:ascii="Arial" w:eastAsia="Times New Roman" w:hAnsi="Arial" w:cs="Arial"/>
          <w:b/>
          <w:bCs/>
          <w:color w:val="111111"/>
          <w:sz w:val="25"/>
        </w:rPr>
        <w:t>РЕШЕНИЕ</w:t>
      </w:r>
    </w:p>
    <w:p w:rsidR="003F6563" w:rsidRDefault="00506A58" w:rsidP="003F6563">
      <w:pPr>
        <w:spacing w:before="272" w:after="143"/>
        <w:jc w:val="both"/>
        <w:outlineLvl w:val="5"/>
        <w:rPr>
          <w:b/>
          <w:lang w:val="mk-MK"/>
        </w:rPr>
      </w:pPr>
      <w:r>
        <w:rPr>
          <w:rFonts w:ascii="Arial" w:eastAsia="Times New Roman" w:hAnsi="Arial" w:cs="Arial"/>
          <w:color w:val="111111"/>
          <w:sz w:val="21"/>
          <w:szCs w:val="21"/>
          <w:lang w:val="mk-MK"/>
        </w:rPr>
        <w:t xml:space="preserve">       </w:t>
      </w:r>
      <w:proofErr w:type="spellStart"/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>Се</w:t>
      </w:r>
      <w:proofErr w:type="spellEnd"/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="0029361C" w:rsidRPr="0029361C">
        <w:rPr>
          <w:rFonts w:ascii="Arial" w:eastAsia="Times New Roman" w:hAnsi="Arial" w:cs="Arial"/>
          <w:b/>
          <w:color w:val="111111"/>
          <w:sz w:val="28"/>
          <w:szCs w:val="28"/>
        </w:rPr>
        <w:t>одобрува</w:t>
      </w:r>
      <w:proofErr w:type="spellEnd"/>
      <w:r w:rsidR="0029361C" w:rsidRPr="0029361C">
        <w:rPr>
          <w:rFonts w:ascii="Arial" w:eastAsia="Times New Roman" w:hAnsi="Arial" w:cs="Arial"/>
          <w:color w:val="111111"/>
        </w:rPr>
        <w:t xml:space="preserve"> </w:t>
      </w:r>
      <w:r w:rsidR="0029361C" w:rsidRPr="00506A58">
        <w:rPr>
          <w:rFonts w:ascii="Arial" w:eastAsia="Times New Roman" w:hAnsi="Arial" w:cs="Arial"/>
          <w:b/>
          <w:bCs/>
          <w:color w:val="111111"/>
        </w:rPr>
        <w:t> ПРОЕКТНА ПРОГРАМА</w:t>
      </w:r>
      <w:r w:rsidR="0029361C" w:rsidRPr="0029361C">
        <w:rPr>
          <w:rFonts w:ascii="Arial" w:eastAsia="Times New Roman" w:hAnsi="Arial" w:cs="Arial"/>
          <w:b/>
          <w:bCs/>
          <w:color w:val="111111"/>
          <w:sz w:val="21"/>
        </w:rPr>
        <w:t>,</w:t>
      </w:r>
      <w:r w:rsidR="009353C2" w:rsidRPr="009353C2">
        <w:rPr>
          <w:b/>
          <w:sz w:val="24"/>
          <w:szCs w:val="24"/>
        </w:rPr>
        <w:t xml:space="preserve"> </w:t>
      </w:r>
      <w:proofErr w:type="spellStart"/>
      <w:r w:rsidR="009353C2" w:rsidRPr="009353C2">
        <w:rPr>
          <w:b/>
          <w:sz w:val="24"/>
          <w:szCs w:val="24"/>
        </w:rPr>
        <w:t>за</w:t>
      </w:r>
      <w:proofErr w:type="spellEnd"/>
      <w:r w:rsidR="009353C2">
        <w:rPr>
          <w:sz w:val="24"/>
          <w:szCs w:val="24"/>
        </w:rPr>
        <w:t xml:space="preserve"> </w:t>
      </w:r>
      <w:r w:rsidR="009353C2" w:rsidRPr="00CB09B3">
        <w:rPr>
          <w:rFonts w:cs="ISOCPEUR"/>
          <w:b/>
          <w:lang w:val="mk-MK"/>
        </w:rPr>
        <w:t>Урбанистичи Проект вон опфат на урбанистички план за некласификувана инфраструктура Е3.1- Локални депонии за одлагање на неопасен отпад – Депонија за комунален отпад во општина Пехчево</w:t>
      </w:r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> </w:t>
      </w:r>
      <w:proofErr w:type="spellStart"/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>по</w:t>
      </w:r>
      <w:r>
        <w:rPr>
          <w:rFonts w:ascii="Arial" w:eastAsia="Times New Roman" w:hAnsi="Arial" w:cs="Arial"/>
          <w:color w:val="111111"/>
          <w:sz w:val="21"/>
          <w:szCs w:val="21"/>
        </w:rPr>
        <w:t>днесена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со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барање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број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D10AFC">
        <w:rPr>
          <w:rFonts w:ascii="Arial" w:eastAsia="Times New Roman" w:hAnsi="Arial" w:cs="Arial"/>
          <w:color w:val="111111"/>
          <w:sz w:val="21"/>
          <w:szCs w:val="21"/>
          <w:lang w:val="mk-MK"/>
        </w:rPr>
        <w:t>11-</w:t>
      </w:r>
      <w:r w:rsidR="009353C2">
        <w:rPr>
          <w:rFonts w:ascii="Arial" w:eastAsia="Times New Roman" w:hAnsi="Arial" w:cs="Arial"/>
          <w:color w:val="111111"/>
          <w:sz w:val="21"/>
          <w:szCs w:val="21"/>
        </w:rPr>
        <w:t>134/1</w:t>
      </w:r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D10AFC">
        <w:rPr>
          <w:rFonts w:ascii="Arial" w:eastAsia="Times New Roman" w:hAnsi="Arial" w:cs="Arial"/>
          <w:color w:val="111111"/>
          <w:sz w:val="21"/>
          <w:szCs w:val="21"/>
          <w:lang w:val="mk-MK"/>
        </w:rPr>
        <w:t xml:space="preserve">од </w:t>
      </w:r>
      <w:r w:rsidR="00D10AFC">
        <w:rPr>
          <w:rFonts w:ascii="Arial" w:eastAsia="Times New Roman" w:hAnsi="Arial" w:cs="Arial"/>
          <w:color w:val="111111"/>
          <w:sz w:val="21"/>
          <w:szCs w:val="21"/>
        </w:rPr>
        <w:t xml:space="preserve">30.01.2023 </w:t>
      </w:r>
      <w:proofErr w:type="spellStart"/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>година</w:t>
      </w:r>
      <w:proofErr w:type="spellEnd"/>
      <w:r w:rsidR="009353C2">
        <w:rPr>
          <w:rFonts w:ascii="Arial" w:eastAsia="Times New Roman" w:hAnsi="Arial" w:cs="Arial"/>
          <w:color w:val="111111"/>
          <w:sz w:val="21"/>
          <w:szCs w:val="21"/>
        </w:rPr>
        <w:t xml:space="preserve">  </w:t>
      </w:r>
      <w:proofErr w:type="spellStart"/>
      <w:r w:rsidR="009353C2">
        <w:rPr>
          <w:rFonts w:ascii="Arial" w:eastAsia="Times New Roman" w:hAnsi="Arial" w:cs="Arial"/>
          <w:color w:val="111111"/>
          <w:sz w:val="21"/>
          <w:szCs w:val="21"/>
        </w:rPr>
        <w:t>дополна</w:t>
      </w:r>
      <w:proofErr w:type="spellEnd"/>
      <w:r w:rsidR="009353C2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="009353C2">
        <w:rPr>
          <w:rFonts w:ascii="Arial" w:eastAsia="Times New Roman" w:hAnsi="Arial" w:cs="Arial"/>
          <w:color w:val="111111"/>
          <w:sz w:val="21"/>
          <w:szCs w:val="21"/>
        </w:rPr>
        <w:t>на</w:t>
      </w:r>
      <w:proofErr w:type="spellEnd"/>
      <w:r w:rsidR="009353C2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="009353C2">
        <w:rPr>
          <w:rFonts w:ascii="Arial" w:eastAsia="Times New Roman" w:hAnsi="Arial" w:cs="Arial"/>
          <w:color w:val="111111"/>
          <w:sz w:val="21"/>
          <w:szCs w:val="21"/>
        </w:rPr>
        <w:t>барање</w:t>
      </w:r>
      <w:proofErr w:type="spellEnd"/>
      <w:r w:rsidR="009353C2">
        <w:rPr>
          <w:rFonts w:ascii="Arial" w:eastAsia="Times New Roman" w:hAnsi="Arial" w:cs="Arial"/>
          <w:color w:val="111111"/>
          <w:sz w:val="21"/>
          <w:szCs w:val="21"/>
        </w:rPr>
        <w:t xml:space="preserve"> бр.88-2</w:t>
      </w:r>
      <w:r w:rsidR="00FF1263">
        <w:rPr>
          <w:rFonts w:ascii="Arial" w:eastAsia="Times New Roman" w:hAnsi="Arial" w:cs="Arial"/>
          <w:color w:val="111111"/>
          <w:sz w:val="21"/>
          <w:szCs w:val="21"/>
          <w:lang w:val="mk-MK"/>
        </w:rPr>
        <w:t>/22 од 10.2023</w:t>
      </w:r>
      <w:r w:rsidR="0029361C"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, </w:t>
      </w:r>
      <w:proofErr w:type="spellStart"/>
      <w:r w:rsidR="00D10AFC">
        <w:rPr>
          <w:b/>
        </w:rPr>
        <w:t>со</w:t>
      </w:r>
      <w:proofErr w:type="spellEnd"/>
      <w:r w:rsidR="00D10AFC">
        <w:rPr>
          <w:b/>
        </w:rPr>
        <w:t xml:space="preserve"> </w:t>
      </w:r>
      <w:proofErr w:type="spellStart"/>
      <w:r w:rsidR="00D10AFC">
        <w:rPr>
          <w:b/>
        </w:rPr>
        <w:t>тех</w:t>
      </w:r>
      <w:proofErr w:type="spellEnd"/>
      <w:r w:rsidR="00D10AFC">
        <w:rPr>
          <w:b/>
        </w:rPr>
        <w:t xml:space="preserve">. </w:t>
      </w:r>
      <w:proofErr w:type="spellStart"/>
      <w:proofErr w:type="gramStart"/>
      <w:r w:rsidR="00D10AFC">
        <w:rPr>
          <w:b/>
        </w:rPr>
        <w:t>Бр</w:t>
      </w:r>
      <w:proofErr w:type="spellEnd"/>
      <w:r w:rsidR="00D10AFC">
        <w:rPr>
          <w:b/>
        </w:rPr>
        <w:t>.</w:t>
      </w:r>
      <w:r w:rsidR="00D10AFC">
        <w:rPr>
          <w:b/>
          <w:lang w:val="mk-MK"/>
        </w:rPr>
        <w:t xml:space="preserve"> 88/22 .</w:t>
      </w:r>
      <w:r w:rsidR="00FF1263">
        <w:rPr>
          <w:b/>
          <w:lang w:val="mk-MK"/>
        </w:rPr>
        <w:t>од октомври 2023год.</w:t>
      </w:r>
      <w:proofErr w:type="gramEnd"/>
    </w:p>
    <w:p w:rsidR="00D10AFC" w:rsidRPr="00D10AFC" w:rsidRDefault="00D10AFC" w:rsidP="003F6563">
      <w:pPr>
        <w:spacing w:before="272" w:after="143"/>
        <w:jc w:val="both"/>
        <w:outlineLvl w:val="5"/>
        <w:rPr>
          <w:rFonts w:ascii="Arial" w:eastAsia="Times New Roman" w:hAnsi="Arial" w:cs="Arial"/>
          <w:b/>
          <w:color w:val="111111"/>
          <w:sz w:val="21"/>
          <w:szCs w:val="21"/>
          <w:lang w:val="mk-MK"/>
        </w:rPr>
      </w:pPr>
    </w:p>
    <w:p w:rsidR="0029361C" w:rsidRPr="0029361C" w:rsidRDefault="00F56903" w:rsidP="003F65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lang w:val="mk-MK"/>
        </w:rPr>
        <w:t xml:space="preserve">                                               </w:t>
      </w:r>
      <w:r w:rsidR="0029361C" w:rsidRPr="0029361C">
        <w:rPr>
          <w:rFonts w:ascii="Verdana" w:eastAsia="Times New Roman" w:hAnsi="Verdana" w:cs="Times New Roman"/>
          <w:b/>
          <w:bCs/>
          <w:color w:val="222222"/>
          <w:sz w:val="20"/>
        </w:rPr>
        <w:t>ОБРАЗЛОЖЕНИЕ</w:t>
      </w:r>
    </w:p>
    <w:p w:rsidR="0029361C" w:rsidRPr="001F7B42" w:rsidRDefault="0029361C" w:rsidP="003F6563">
      <w:pPr>
        <w:spacing w:before="272" w:after="143"/>
        <w:jc w:val="both"/>
        <w:outlineLvl w:val="5"/>
        <w:rPr>
          <w:rFonts w:ascii="Arial" w:eastAsia="Times New Roman" w:hAnsi="Arial" w:cs="Arial"/>
          <w:b/>
          <w:color w:val="111111"/>
          <w:sz w:val="21"/>
          <w:szCs w:val="21"/>
          <w:lang w:val="mk-MK"/>
        </w:rPr>
      </w:pP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Барателот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D10AFC">
        <w:rPr>
          <w:rFonts w:ascii="Arial" w:eastAsia="Times New Roman" w:hAnsi="Arial" w:cs="Arial"/>
          <w:b/>
          <w:color w:val="111111"/>
          <w:sz w:val="20"/>
          <w:szCs w:val="20"/>
          <w:lang w:val="mk-MK"/>
        </w:rPr>
        <w:t>ИНГРА, ДООЕЛ Скопје</w:t>
      </w:r>
      <w:proofErr w:type="gramStart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 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до</w:t>
      </w:r>
      <w:proofErr w:type="spellEnd"/>
      <w:proofErr w:type="gram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Комисијата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за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урбанизам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формирана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од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Г</w:t>
      </w:r>
      <w:r w:rsidR="00506A58">
        <w:rPr>
          <w:rFonts w:ascii="Arial" w:eastAsia="Times New Roman" w:hAnsi="Arial" w:cs="Arial"/>
          <w:color w:val="111111"/>
          <w:sz w:val="21"/>
          <w:szCs w:val="21"/>
        </w:rPr>
        <w:t>радоначалникот</w:t>
      </w:r>
      <w:proofErr w:type="spellEnd"/>
      <w:r w:rsidR="00506A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="00506A58">
        <w:rPr>
          <w:rFonts w:ascii="Arial" w:eastAsia="Times New Roman" w:hAnsi="Arial" w:cs="Arial"/>
          <w:color w:val="111111"/>
          <w:sz w:val="21"/>
          <w:szCs w:val="21"/>
        </w:rPr>
        <w:t>на</w:t>
      </w:r>
      <w:proofErr w:type="spellEnd"/>
      <w:r w:rsidR="00506A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="00506A58">
        <w:rPr>
          <w:rFonts w:ascii="Arial" w:eastAsia="Times New Roman" w:hAnsi="Arial" w:cs="Arial"/>
          <w:color w:val="111111"/>
          <w:sz w:val="21"/>
          <w:szCs w:val="21"/>
        </w:rPr>
        <w:t>Општина</w:t>
      </w:r>
      <w:proofErr w:type="spellEnd"/>
      <w:r w:rsidR="00506A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506A58">
        <w:rPr>
          <w:rFonts w:ascii="Arial" w:eastAsia="Times New Roman" w:hAnsi="Arial" w:cs="Arial"/>
          <w:color w:val="111111"/>
          <w:sz w:val="21"/>
          <w:szCs w:val="21"/>
          <w:lang w:val="mk-MK"/>
        </w:rPr>
        <w:t>Пехчево</w:t>
      </w:r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, 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поднесе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барање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за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29361C">
        <w:rPr>
          <w:rFonts w:ascii="Arial" w:eastAsia="Times New Roman" w:hAnsi="Arial" w:cs="Arial"/>
          <w:color w:val="111111"/>
          <w:sz w:val="21"/>
          <w:szCs w:val="21"/>
        </w:rPr>
        <w:t>одобрување</w:t>
      </w:r>
      <w:proofErr w:type="spellEnd"/>
      <w:r w:rsidRPr="0029361C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spellStart"/>
      <w:r w:rsidRPr="00886E9E">
        <w:rPr>
          <w:rFonts w:ascii="Arial" w:eastAsia="Times New Roman" w:hAnsi="Arial" w:cs="Arial"/>
          <w:b/>
          <w:color w:val="111111"/>
          <w:sz w:val="21"/>
          <w:szCs w:val="21"/>
        </w:rPr>
        <w:t>на</w:t>
      </w:r>
      <w:proofErr w:type="spellEnd"/>
      <w:r w:rsidRPr="00886E9E">
        <w:rPr>
          <w:rFonts w:ascii="Arial" w:eastAsia="Times New Roman" w:hAnsi="Arial" w:cs="Arial"/>
          <w:b/>
          <w:color w:val="111111"/>
          <w:sz w:val="21"/>
          <w:szCs w:val="21"/>
        </w:rPr>
        <w:t> </w:t>
      </w:r>
      <w:r w:rsidR="00F56903" w:rsidRPr="00886E9E">
        <w:rPr>
          <w:rFonts w:ascii="Arial" w:eastAsia="Times New Roman" w:hAnsi="Arial" w:cs="Arial"/>
          <w:b/>
          <w:color w:val="111111"/>
          <w:sz w:val="21"/>
          <w:szCs w:val="21"/>
          <w:lang w:val="mk-MK"/>
        </w:rPr>
        <w:t xml:space="preserve"> </w:t>
      </w:r>
      <w:r w:rsidR="00F56903" w:rsidRPr="00886E9E">
        <w:rPr>
          <w:rFonts w:eastAsia="Times New Roman"/>
          <w:b/>
          <w:bCs/>
          <w:color w:val="111111"/>
          <w:sz w:val="24"/>
          <w:szCs w:val="24"/>
        </w:rPr>
        <w:t>ПРОЕКТНА ПРОГРАМА</w:t>
      </w:r>
      <w:r w:rsidR="00F56903" w:rsidRPr="00886E9E">
        <w:rPr>
          <w:rFonts w:eastAsia="Times New Roman"/>
          <w:b/>
          <w:bCs/>
          <w:color w:val="111111"/>
          <w:sz w:val="24"/>
          <w:szCs w:val="24"/>
          <w:lang w:val="mk-MK"/>
        </w:rPr>
        <w:t xml:space="preserve"> </w:t>
      </w:r>
    </w:p>
    <w:p w:rsidR="0029361C" w:rsidRPr="0029361C" w:rsidRDefault="0029361C" w:rsidP="003F65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барањето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ја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приложи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следната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документација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докази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:</w:t>
      </w:r>
    </w:p>
    <w:p w:rsidR="0006408B" w:rsidRPr="0006408B" w:rsidRDefault="0029361C" w:rsidP="003F6563">
      <w:pPr>
        <w:numPr>
          <w:ilvl w:val="0"/>
          <w:numId w:val="1"/>
        </w:numPr>
        <w:spacing w:before="100" w:beforeAutospacing="1" w:after="0"/>
        <w:ind w:left="992"/>
        <w:rPr>
          <w:rFonts w:ascii="Verdana" w:eastAsia="Times New Roman" w:hAnsi="Verdana" w:cs="Times New Roman"/>
          <w:color w:val="222222"/>
          <w:sz w:val="20"/>
          <w:szCs w:val="20"/>
        </w:rPr>
      </w:pP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Предлог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проектна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програма</w:t>
      </w:r>
      <w:proofErr w:type="spellEnd"/>
      <w:r w:rsidR="0006408B"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 xml:space="preserve">  </w:t>
      </w:r>
    </w:p>
    <w:p w:rsidR="0006408B" w:rsidRPr="0006408B" w:rsidRDefault="0006408B" w:rsidP="003F6563">
      <w:pPr>
        <w:numPr>
          <w:ilvl w:val="0"/>
          <w:numId w:val="1"/>
        </w:numPr>
        <w:spacing w:before="100" w:beforeAutospacing="1" w:after="0"/>
        <w:ind w:left="992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>Услови за планирање на просторот</w:t>
      </w:r>
      <w:r w:rsidRPr="0006408B"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 xml:space="preserve"> </w:t>
      </w:r>
    </w:p>
    <w:p w:rsidR="00495811" w:rsidRPr="0029361C" w:rsidRDefault="00495811" w:rsidP="003F6563">
      <w:pPr>
        <w:spacing w:before="100" w:beforeAutospacing="1" w:after="0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FF1263" w:rsidRDefault="0006408B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lastRenderedPageBreak/>
        <w:t xml:space="preserve">    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Г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радоначалникот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Општина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>Пехчево</w:t>
      </w:r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по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извршениот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увид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во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приложената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документација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со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барањето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предлогот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за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одобрување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Комисијата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за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урбанизам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D10AFC"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 xml:space="preserve"> под</w:t>
      </w:r>
      <w:proofErr w:type="gramEnd"/>
      <w:r w:rsidR="00D10AFC"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 xml:space="preserve"> бр.</w:t>
      </w:r>
      <w:r w:rsidR="00D10AFC" w:rsidRPr="00D10AFC">
        <w:rPr>
          <w:noProof/>
          <w:lang w:eastAsia="mk-MK"/>
        </w:rPr>
        <w:t xml:space="preserve"> </w:t>
      </w:r>
      <w:r w:rsidR="00FF1263">
        <w:rPr>
          <w:noProof/>
          <w:lang w:eastAsia="mk-MK"/>
        </w:rPr>
        <w:t>11-134/</w:t>
      </w:r>
      <w:r w:rsidR="00FF1263">
        <w:rPr>
          <w:noProof/>
          <w:lang w:val="mk-MK" w:eastAsia="mk-MK"/>
        </w:rPr>
        <w:t>4 од 02.10</w:t>
      </w:r>
      <w:r w:rsidR="00D10AFC">
        <w:rPr>
          <w:noProof/>
          <w:lang w:val="mk-MK" w:eastAsia="mk-MK"/>
        </w:rPr>
        <w:t>.2023 година</w:t>
      </w:r>
      <w:r w:rsidR="00F12506"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  <w:t xml:space="preserve">,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констатира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дека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барањето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е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основано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</w:t>
      </w:r>
      <w:proofErr w:type="spellStart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>се</w:t>
      </w:r>
      <w:proofErr w:type="spellEnd"/>
      <w:r w:rsidR="0029361C"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FF1263" w:rsidRDefault="00FF1263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</w:p>
    <w:p w:rsidR="0029361C" w:rsidRDefault="0029361C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proofErr w:type="spellStart"/>
      <w:proofErr w:type="gram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исполнети</w:t>
      </w:r>
      <w:proofErr w:type="spellEnd"/>
      <w:proofErr w:type="gram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условите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Законот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за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урбанистичко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планирање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Службен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 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весник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РСМ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бр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. 32/20). </w:t>
      </w:r>
      <w:proofErr w:type="spellStart"/>
      <w:proofErr w:type="gram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Врз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основа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тоа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, а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согласно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член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62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став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3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Законот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за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просторно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и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урбанистичко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планирање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донесе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решение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како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во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диспозитивот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proofErr w:type="gramEnd"/>
    </w:p>
    <w:p w:rsidR="0006408B" w:rsidRPr="0029361C" w:rsidRDefault="0006408B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</w:p>
    <w:p w:rsidR="0029361C" w:rsidRPr="0029361C" w:rsidRDefault="0029361C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29361C">
        <w:rPr>
          <w:rFonts w:ascii="Verdana" w:eastAsia="Times New Roman" w:hAnsi="Verdana" w:cs="Times New Roman"/>
          <w:b/>
          <w:bCs/>
          <w:color w:val="222222"/>
          <w:sz w:val="20"/>
        </w:rPr>
        <w:t>УПАТСТВО ЗА ПРАВНО СРЕДСТВО:</w:t>
      </w:r>
    </w:p>
    <w:p w:rsidR="0029361C" w:rsidRPr="0029361C" w:rsidRDefault="0029361C" w:rsidP="00FF12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  <w:proofErr w:type="spellStart"/>
      <w:proofErr w:type="gram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Против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ова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Решение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барателот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може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изјави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жалба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во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рок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15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дена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денот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приемот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одобранието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министерот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кој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раководи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органот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државната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управа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надлежен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за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вршење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работите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од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областа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уредувањето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на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просторот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proofErr w:type="gramEnd"/>
    </w:p>
    <w:p w:rsidR="0029361C" w:rsidRDefault="0029361C" w:rsidP="003F65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Жалбата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се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таксира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со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250</w:t>
      </w:r>
      <w:proofErr w:type="gram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,00</w:t>
      </w:r>
      <w:proofErr w:type="gram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ден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proofErr w:type="spellStart"/>
      <w:proofErr w:type="gram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административни</w:t>
      </w:r>
      <w:proofErr w:type="spellEnd"/>
      <w:proofErr w:type="gram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такси</w:t>
      </w:r>
      <w:proofErr w:type="spellEnd"/>
      <w:r w:rsidRPr="0029361C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886E9E" w:rsidRPr="00B3241C" w:rsidRDefault="00886E9E" w:rsidP="003F65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29361C" w:rsidRPr="0029361C" w:rsidRDefault="0006408B" w:rsidP="003F6563">
      <w:pPr>
        <w:spacing w:after="337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lang w:val="mk-MK"/>
        </w:rPr>
        <w:t xml:space="preserve">                                                                                </w:t>
      </w:r>
      <w:r w:rsidR="0029361C" w:rsidRPr="0029361C">
        <w:rPr>
          <w:rFonts w:ascii="Verdana" w:eastAsia="Times New Roman" w:hAnsi="Verdana" w:cs="Times New Roman"/>
          <w:b/>
          <w:bCs/>
          <w:color w:val="222222"/>
          <w:sz w:val="20"/>
        </w:rPr>
        <w:t>ГРАДОНАЧАЛНИК</w:t>
      </w:r>
    </w:p>
    <w:p w:rsidR="0029361C" w:rsidRPr="0029361C" w:rsidRDefault="0006408B" w:rsidP="003F6563">
      <w:pPr>
        <w:tabs>
          <w:tab w:val="center" w:pos="4680"/>
          <w:tab w:val="right" w:pos="9360"/>
        </w:tabs>
        <w:spacing w:after="337"/>
        <w:rPr>
          <w:rFonts w:ascii="Verdana" w:eastAsia="Times New Roman" w:hAnsi="Verdana" w:cs="Times New Roman"/>
          <w:color w:val="222222"/>
          <w:sz w:val="20"/>
          <w:szCs w:val="20"/>
          <w:lang w:val="mk-MK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ab/>
      </w:r>
      <w:r>
        <w:rPr>
          <w:rFonts w:ascii="Verdana" w:eastAsia="Times New Roman" w:hAnsi="Verdana" w:cs="Times New Roman"/>
          <w:b/>
          <w:bCs/>
          <w:color w:val="222222"/>
          <w:sz w:val="20"/>
          <w:lang w:val="mk-MK"/>
        </w:rPr>
        <w:t xml:space="preserve">                                                     Александар Китански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ab/>
      </w:r>
      <w:r w:rsidR="0029361C" w:rsidRPr="0029361C">
        <w:rPr>
          <w:rFonts w:ascii="Verdana" w:eastAsia="Times New Roman" w:hAnsi="Verdana" w:cs="Times New Roman"/>
          <w:b/>
          <w:bCs/>
          <w:color w:val="222222"/>
          <w:sz w:val="20"/>
        </w:rPr>
        <w:t> </w:t>
      </w:r>
    </w:p>
    <w:p w:rsidR="0029361C" w:rsidRPr="0029361C" w:rsidRDefault="00630CDC" w:rsidP="003F6563">
      <w:pPr>
        <w:spacing w:after="91"/>
        <w:rPr>
          <w:rFonts w:ascii="Arial" w:eastAsia="Times New Roman" w:hAnsi="Arial" w:cs="Arial"/>
          <w:color w:val="FFFFFF"/>
          <w:sz w:val="14"/>
          <w:szCs w:val="14"/>
        </w:rPr>
      </w:pPr>
      <w:r w:rsidRPr="0029361C">
        <w:rPr>
          <w:rFonts w:ascii="Arial" w:eastAsia="Times New Roman" w:hAnsi="Arial" w:cs="Arial"/>
          <w:sz w:val="24"/>
          <w:szCs w:val="24"/>
        </w:rPr>
        <w:fldChar w:fldCharType="begin"/>
      </w:r>
      <w:r w:rsidR="0029361C" w:rsidRPr="0029361C">
        <w:rPr>
          <w:rFonts w:ascii="Arial" w:eastAsia="Times New Roman" w:hAnsi="Arial" w:cs="Arial"/>
          <w:sz w:val="24"/>
          <w:szCs w:val="24"/>
        </w:rPr>
        <w:instrText xml:space="preserve"> HYPERLINK "https://www.facebook.com/sharer.php?u=https%3A%2F%2Fwww.prilep.gov.mk%2Freshenie-za-odobruvane-na-proektna-programa%2F" \o "Facebook" </w:instrText>
      </w:r>
      <w:r w:rsidRPr="0029361C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29361C" w:rsidRPr="0029361C" w:rsidRDefault="00630CDC" w:rsidP="003F6563">
      <w:pPr>
        <w:spacing w:after="91"/>
        <w:rPr>
          <w:rFonts w:ascii="Arial" w:eastAsia="Times New Roman" w:hAnsi="Arial" w:cs="Arial"/>
          <w:color w:val="FFFFFF"/>
          <w:sz w:val="14"/>
        </w:rPr>
      </w:pPr>
      <w:r w:rsidRPr="0029361C">
        <w:rPr>
          <w:rFonts w:ascii="Arial" w:eastAsia="Times New Roman" w:hAnsi="Arial" w:cs="Arial"/>
          <w:sz w:val="24"/>
          <w:szCs w:val="24"/>
        </w:rPr>
        <w:fldChar w:fldCharType="end"/>
      </w:r>
      <w:r w:rsidRPr="0029361C">
        <w:rPr>
          <w:rFonts w:ascii="Arial" w:eastAsia="Times New Roman" w:hAnsi="Arial" w:cs="Arial"/>
          <w:sz w:val="24"/>
          <w:szCs w:val="24"/>
        </w:rPr>
        <w:fldChar w:fldCharType="begin"/>
      </w:r>
      <w:r w:rsidR="0029361C" w:rsidRPr="0029361C">
        <w:rPr>
          <w:rFonts w:ascii="Arial" w:eastAsia="Times New Roman" w:hAnsi="Arial" w:cs="Arial"/>
          <w:sz w:val="24"/>
          <w:szCs w:val="24"/>
        </w:rPr>
        <w:instrText xml:space="preserve"> HYPERLINK "https://twitter.com/intent/tweet?text=%D0%A0%D0%B5%D1%88%D0%B5%D0%BD%D0%B8%D0%B5+%D0%B7%D0%B0+%D0%BE%D0%B4%D0%BE%D0%B1%D1%80%D1%83%D0%B2%D0%B0%D1%9A%D0%B5+%D0%BD%D0%B0+%D0%9F%D0%A0%D0%9E%D0%95%D0%9A%D0%A2%D0%9D%D0%90+%D0%9F%D0%A0%D0%9E%D0%93%D0%A0%D0%90%D0%9C%D0%90&amp;url=https%3A%2F%2Fwww.prilep.gov.mk%2Freshenie-za-odobruvane-na-proektna-programa%2F&amp;via=%D0%9E%D0%BF%D1%88%D1%82%D0%B8%D0%BD%D0%B0+%D0%9F%D1%80%D0%B8%D0%BB%D0%B5%D0%BF" \o "Twitter" </w:instrText>
      </w:r>
      <w:r w:rsidRPr="0029361C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29361C" w:rsidRPr="0029361C" w:rsidRDefault="00630CDC" w:rsidP="003F6563">
      <w:pPr>
        <w:rPr>
          <w:rFonts w:ascii="Times New Roman" w:eastAsia="Times New Roman" w:hAnsi="Times New Roman" w:cs="Times New Roman"/>
          <w:sz w:val="24"/>
          <w:szCs w:val="24"/>
        </w:rPr>
      </w:pPr>
      <w:r w:rsidRPr="0029361C">
        <w:rPr>
          <w:rFonts w:ascii="Arial" w:eastAsia="Times New Roman" w:hAnsi="Arial" w:cs="Arial"/>
          <w:sz w:val="24"/>
          <w:szCs w:val="24"/>
        </w:rPr>
        <w:fldChar w:fldCharType="end"/>
      </w:r>
    </w:p>
    <w:p w:rsidR="00903627" w:rsidRPr="0029361C" w:rsidRDefault="00903627" w:rsidP="003F6563"/>
    <w:p w:rsidR="003F6563" w:rsidRPr="0029361C" w:rsidRDefault="003F6563" w:rsidP="003F6563"/>
    <w:sectPr w:rsidR="003F6563" w:rsidRPr="0029361C" w:rsidSect="00DD3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F1566"/>
    <w:multiLevelType w:val="multilevel"/>
    <w:tmpl w:val="8410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29361C"/>
    <w:rsid w:val="0006408B"/>
    <w:rsid w:val="00090FE9"/>
    <w:rsid w:val="00091789"/>
    <w:rsid w:val="001542C7"/>
    <w:rsid w:val="001F7B42"/>
    <w:rsid w:val="0029361C"/>
    <w:rsid w:val="00375667"/>
    <w:rsid w:val="003F6563"/>
    <w:rsid w:val="00425206"/>
    <w:rsid w:val="00444374"/>
    <w:rsid w:val="00495811"/>
    <w:rsid w:val="004A4463"/>
    <w:rsid w:val="00506A58"/>
    <w:rsid w:val="00630CDC"/>
    <w:rsid w:val="00767F12"/>
    <w:rsid w:val="00800630"/>
    <w:rsid w:val="00886E9E"/>
    <w:rsid w:val="008C7EC3"/>
    <w:rsid w:val="00903627"/>
    <w:rsid w:val="009353C2"/>
    <w:rsid w:val="00A00AE5"/>
    <w:rsid w:val="00A243D3"/>
    <w:rsid w:val="00AA6E58"/>
    <w:rsid w:val="00B3241C"/>
    <w:rsid w:val="00B91218"/>
    <w:rsid w:val="00D10AFC"/>
    <w:rsid w:val="00DD3CAD"/>
    <w:rsid w:val="00E028AC"/>
    <w:rsid w:val="00F12506"/>
    <w:rsid w:val="00F56903"/>
    <w:rsid w:val="00FC61A8"/>
    <w:rsid w:val="00FF1263"/>
    <w:rsid w:val="00FF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AD"/>
  </w:style>
  <w:style w:type="paragraph" w:styleId="Heading4">
    <w:name w:val="heading 4"/>
    <w:basedOn w:val="Normal"/>
    <w:link w:val="Heading4Char"/>
    <w:uiPriority w:val="9"/>
    <w:qFormat/>
    <w:rsid w:val="00293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936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36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9361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9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361C"/>
    <w:rPr>
      <w:color w:val="0000FF"/>
      <w:u w:val="single"/>
    </w:rPr>
  </w:style>
  <w:style w:type="paragraph" w:customStyle="1" w:styleId="Default">
    <w:name w:val="Default"/>
    <w:rsid w:val="00A00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8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79">
          <w:marLeft w:val="0"/>
          <w:marRight w:val="0"/>
          <w:marTop w:val="0"/>
          <w:marBottom w:val="545"/>
          <w:divBdr>
            <w:top w:val="single" w:sz="4" w:space="14" w:color="EDEDED"/>
            <w:left w:val="single" w:sz="2" w:space="0" w:color="EDEDED"/>
            <w:bottom w:val="single" w:sz="4" w:space="14" w:color="EDEDED"/>
            <w:right w:val="single" w:sz="2" w:space="0" w:color="EDEDED"/>
          </w:divBdr>
          <w:divsChild>
            <w:div w:id="1775054185">
              <w:marLeft w:val="-39"/>
              <w:marRight w:val="-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2022-08-16T06:38:00Z</cp:lastPrinted>
  <dcterms:created xsi:type="dcterms:W3CDTF">2022-04-04T06:28:00Z</dcterms:created>
  <dcterms:modified xsi:type="dcterms:W3CDTF">2023-11-06T09:17:00Z</dcterms:modified>
</cp:coreProperties>
</file>