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E3" w:rsidRDefault="00FD38E3" w:rsidP="00FD38E3">
      <w:pPr>
        <w:pStyle w:val="Header"/>
        <w:jc w:val="center"/>
        <w:rPr>
          <w:rFonts w:ascii="MAC C Times" w:hAnsi="MAC C Times"/>
          <w:b/>
        </w:rPr>
      </w:pPr>
      <w:r>
        <w:rPr>
          <w:noProof/>
          <w:lang w:val="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42545</wp:posOffset>
            </wp:positionV>
            <wp:extent cx="1190625" cy="962025"/>
            <wp:effectExtent l="0" t="0" r="0" b="0"/>
            <wp:wrapNone/>
            <wp:docPr id="6" name="Picture 2" descr="grb na pehcevo 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na pehcevo contrast"/>
                    <pic:cNvPicPr>
                      <a:picLocks noChangeAspect="1" noChangeArrowheads="1"/>
                    </pic:cNvPicPr>
                  </pic:nvPicPr>
                  <pic:blipFill>
                    <a:blip r:embed="rId4"/>
                    <a:srcRect/>
                    <a:stretch>
                      <a:fillRect/>
                    </a:stretch>
                  </pic:blipFill>
                  <pic:spPr bwMode="auto">
                    <a:xfrm>
                      <a:off x="0" y="0"/>
                      <a:ext cx="1190625" cy="962025"/>
                    </a:xfrm>
                    <a:prstGeom prst="rect">
                      <a:avLst/>
                    </a:prstGeom>
                    <a:noFill/>
                  </pic:spPr>
                </pic:pic>
              </a:graphicData>
            </a:graphic>
          </wp:anchor>
        </w:drawing>
      </w:r>
      <w:proofErr w:type="gramStart"/>
      <w:r>
        <w:rPr>
          <w:rFonts w:ascii="MAC C Times" w:hAnsi="MAC C Times"/>
          <w:b/>
          <w:sz w:val="32"/>
          <w:szCs w:val="32"/>
        </w:rPr>
        <w:t>OP[</w:t>
      </w:r>
      <w:proofErr w:type="gramEnd"/>
      <w:r>
        <w:rPr>
          <w:rFonts w:ascii="MAC C Times" w:hAnsi="MAC C Times"/>
          <w:b/>
          <w:sz w:val="32"/>
          <w:szCs w:val="32"/>
        </w:rPr>
        <w:t>TINA PEH^EVO</w:t>
      </w:r>
    </w:p>
    <w:p w:rsidR="00FD38E3" w:rsidRDefault="00FD38E3" w:rsidP="00FD38E3">
      <w:pPr>
        <w:pStyle w:val="Header"/>
        <w:outlineLvl w:val="0"/>
        <w:rPr>
          <w:rFonts w:ascii="Arial" w:hAnsi="Arial" w:cs="Arial"/>
          <w:b/>
          <w:lang w:val="mk-MK"/>
        </w:rPr>
      </w:pPr>
      <w:r>
        <w:t xml:space="preserve">                                                                </w:t>
      </w:r>
    </w:p>
    <w:p w:rsidR="00FD38E3" w:rsidRDefault="00FD38E3" w:rsidP="00FD38E3">
      <w:pPr>
        <w:pStyle w:val="Header"/>
        <w:jc w:val="center"/>
        <w:rPr>
          <w:sz w:val="18"/>
          <w:szCs w:val="18"/>
          <w:lang w:val="mk-MK"/>
        </w:rPr>
      </w:pPr>
      <w:r>
        <w:rPr>
          <w:rFonts w:ascii="Arial" w:hAnsi="Arial" w:cs="Arial"/>
          <w:sz w:val="18"/>
          <w:szCs w:val="18"/>
          <w:lang w:val="mk-MK"/>
        </w:rPr>
        <w:t>Борис Кидрич</w:t>
      </w:r>
      <w:r>
        <w:rPr>
          <w:sz w:val="18"/>
          <w:szCs w:val="18"/>
        </w:rPr>
        <w:t xml:space="preserve">  8             2326 </w:t>
      </w:r>
      <w:r>
        <w:rPr>
          <w:rFonts w:ascii="Arial" w:hAnsi="Arial" w:cs="Arial"/>
          <w:sz w:val="18"/>
          <w:szCs w:val="18"/>
          <w:lang w:val="mk-MK"/>
        </w:rPr>
        <w:t>Пехчево</w:t>
      </w:r>
      <w:r>
        <w:rPr>
          <w:sz w:val="18"/>
          <w:szCs w:val="18"/>
        </w:rPr>
        <w:t xml:space="preserve">             </w:t>
      </w:r>
      <w:r>
        <w:rPr>
          <w:rFonts w:ascii="Arial" w:hAnsi="Arial" w:cs="Arial"/>
          <w:sz w:val="18"/>
          <w:szCs w:val="18"/>
          <w:lang w:val="mk-MK"/>
        </w:rPr>
        <w:t>Република Македонија</w:t>
      </w:r>
    </w:p>
    <w:p w:rsidR="00FD38E3" w:rsidRDefault="00FD38E3" w:rsidP="00FD38E3">
      <w:pPr>
        <w:pStyle w:val="Header"/>
        <w:jc w:val="center"/>
      </w:pPr>
      <w:r>
        <w:rPr>
          <w:rFonts w:ascii="Arial" w:hAnsi="Arial" w:cs="Arial"/>
          <w:sz w:val="18"/>
          <w:szCs w:val="18"/>
          <w:lang w:val="mk-MK"/>
        </w:rPr>
        <w:t>Тел/факс</w:t>
      </w:r>
      <w:r>
        <w:rPr>
          <w:sz w:val="18"/>
          <w:szCs w:val="18"/>
        </w:rPr>
        <w:t xml:space="preserve">       ++389 033 44 13 21         + +389 033 44 1 322            </w:t>
      </w:r>
    </w:p>
    <w:p w:rsidR="00FD38E3" w:rsidRDefault="00FD38E3" w:rsidP="00FD38E3">
      <w:pPr>
        <w:pStyle w:val="Header"/>
        <w:jc w:val="center"/>
        <w:rPr>
          <w:rFonts w:ascii="Arial" w:hAnsi="Arial" w:cs="Arial"/>
          <w:b/>
        </w:rPr>
      </w:pPr>
      <w:r>
        <w:rPr>
          <w:rFonts w:ascii="Arial" w:hAnsi="Arial" w:cs="Arial"/>
          <w:sz w:val="18"/>
          <w:szCs w:val="18"/>
          <w:lang w:val="en-US"/>
        </w:rPr>
        <w:t xml:space="preserve">  </w:t>
      </w:r>
      <w:proofErr w:type="gramStart"/>
      <w:r>
        <w:rPr>
          <w:rFonts w:ascii="Arial" w:hAnsi="Arial" w:cs="Arial"/>
          <w:sz w:val="18"/>
          <w:szCs w:val="18"/>
          <w:lang w:val="en-US"/>
        </w:rPr>
        <w:t>e-mail</w:t>
      </w:r>
      <w:proofErr w:type="gramEnd"/>
      <w:r>
        <w:rPr>
          <w:sz w:val="18"/>
          <w:szCs w:val="18"/>
          <w:lang w:val="en-US"/>
        </w:rPr>
        <w:t xml:space="preserve">:     </w:t>
      </w:r>
      <w:r>
        <w:rPr>
          <w:rFonts w:ascii="Arial" w:hAnsi="Arial" w:cs="Arial"/>
          <w:sz w:val="18"/>
          <w:szCs w:val="18"/>
          <w:lang w:val="en-US"/>
        </w:rPr>
        <w:t>opstina_pehcevo@t-home.mk       www.pehcevo.gov.mk</w:t>
      </w:r>
    </w:p>
    <w:p w:rsidR="00FD38E3" w:rsidRDefault="00FD38E3" w:rsidP="00FD38E3">
      <w:pPr>
        <w:jc w:val="both"/>
        <w:rPr>
          <w:rFonts w:ascii="Tahoma" w:hAnsi="Tahoma" w:cs="Tahoma"/>
          <w:lang w:val="mk-MK"/>
        </w:rPr>
      </w:pPr>
    </w:p>
    <w:p w:rsidR="00FD38E3" w:rsidRDefault="00FD38E3" w:rsidP="00FD38E3">
      <w:pPr>
        <w:jc w:val="center"/>
        <w:rPr>
          <w:rFonts w:ascii="Tahoma" w:hAnsi="Tahoma" w:cs="Tahoma"/>
          <w:b/>
          <w:lang w:val="ru-RU"/>
        </w:rPr>
      </w:pPr>
      <w:r>
        <w:rPr>
          <w:rFonts w:ascii="Tahoma" w:hAnsi="Tahoma" w:cs="Tahoma"/>
          <w:b/>
          <w:lang w:val="ru-RU"/>
        </w:rPr>
        <w:t>ФОРМУЛАР ЗА УЧЕСТВО НА ЈАВНОСТА</w:t>
      </w:r>
    </w:p>
    <w:p w:rsidR="00FD38E3" w:rsidRDefault="00FD38E3" w:rsidP="00FD38E3">
      <w:pPr>
        <w:jc w:val="center"/>
        <w:rPr>
          <w:rFonts w:ascii="Tahoma" w:hAnsi="Tahoma" w:cs="Tahoma"/>
          <w:b/>
          <w:lang w:val="ru-RU"/>
        </w:rPr>
      </w:pPr>
    </w:p>
    <w:p w:rsidR="00FD38E3" w:rsidRDefault="00FD38E3" w:rsidP="00FD38E3">
      <w:pPr>
        <w:jc w:val="both"/>
        <w:rPr>
          <w:rFonts w:ascii="Tahoma" w:hAnsi="Tahoma" w:cs="Tahoma"/>
          <w:lang w:val="mk-MK"/>
        </w:rPr>
      </w:pPr>
      <w:r>
        <w:rPr>
          <w:rFonts w:ascii="Tahoma" w:hAnsi="Tahoma" w:cs="Tahoma"/>
          <w:lang w:val="ru-RU"/>
        </w:rPr>
        <w:t xml:space="preserve">Врз основа на член 69 од </w:t>
      </w:r>
      <w:r>
        <w:rPr>
          <w:rFonts w:ascii="Tahoma" w:hAnsi="Tahoma" w:cs="Tahoma"/>
          <w:lang w:val="mk-MK"/>
        </w:rPr>
        <w:t>од Законот за животната средина</w:t>
      </w:r>
      <w:r>
        <w:rPr>
          <w:rFonts w:ascii="Tahoma" w:hAnsi="Tahoma" w:cs="Tahoma"/>
          <w:b/>
          <w:lang w:val="mk-MK"/>
        </w:rPr>
        <w:t xml:space="preserve"> </w:t>
      </w:r>
      <w:r>
        <w:rPr>
          <w:rFonts w:ascii="Tahoma" w:hAnsi="Tahoma" w:cs="Tahoma"/>
          <w:lang w:val="ru-RU"/>
        </w:rPr>
        <w:t xml:space="preserve">(”Службен весник на РМ“ број </w:t>
      </w:r>
      <w:r>
        <w:rPr>
          <w:rFonts w:ascii="Tahoma" w:hAnsi="Tahoma" w:cs="Tahoma"/>
          <w:lang w:val="mk-MK"/>
        </w:rPr>
        <w:t>53</w:t>
      </w:r>
      <w:r>
        <w:rPr>
          <w:rFonts w:ascii="Tahoma" w:hAnsi="Tahoma" w:cs="Tahoma"/>
          <w:lang w:val="ru-RU"/>
        </w:rPr>
        <w:t xml:space="preserve">/05, </w:t>
      </w:r>
      <w:r>
        <w:rPr>
          <w:rFonts w:ascii="Tahoma" w:hAnsi="Tahoma" w:cs="Tahoma"/>
          <w:lang w:val="mk-MK"/>
        </w:rPr>
        <w:t>81</w:t>
      </w:r>
      <w:r>
        <w:rPr>
          <w:rFonts w:ascii="Tahoma" w:hAnsi="Tahoma" w:cs="Tahoma"/>
          <w:lang w:val="ru-RU"/>
        </w:rPr>
        <w:t>/0</w:t>
      </w:r>
      <w:r>
        <w:rPr>
          <w:rFonts w:ascii="Tahoma" w:hAnsi="Tahoma" w:cs="Tahoma"/>
          <w:lang w:val="mk-MK"/>
        </w:rPr>
        <w:t xml:space="preserve">5, 24/07, 159/08, </w:t>
      </w:r>
      <w:r>
        <w:rPr>
          <w:rFonts w:ascii="Tahoma" w:hAnsi="Tahoma" w:cs="Tahoma"/>
        </w:rPr>
        <w:t>83/09, 48/10, 124/10, 51/11</w:t>
      </w:r>
      <w:r>
        <w:rPr>
          <w:rFonts w:ascii="Tahoma" w:hAnsi="Tahoma" w:cs="Tahoma"/>
          <w:lang w:val="mk-MK"/>
        </w:rPr>
        <w:t>, 123/12, 93/13</w:t>
      </w:r>
      <w:r>
        <w:rPr>
          <w:rFonts w:ascii="Tahoma" w:hAnsi="Tahoma" w:cs="Tahoma"/>
          <w:lang w:val="ru-RU"/>
        </w:rPr>
        <w:t>)</w:t>
      </w:r>
      <w:r>
        <w:rPr>
          <w:rFonts w:ascii="Tahoma" w:hAnsi="Tahoma" w:cs="Tahoma"/>
          <w:lang w:val="mk-MK"/>
        </w:rPr>
        <w:t xml:space="preserve">, </w:t>
      </w:r>
      <w:r>
        <w:rPr>
          <w:rFonts w:ascii="Tahoma" w:hAnsi="Tahoma" w:cs="Tahoma"/>
          <w:lang w:val="ru-RU"/>
        </w:rPr>
        <w:t xml:space="preserve">Општина </w:t>
      </w:r>
      <w:r>
        <w:rPr>
          <w:rFonts w:ascii="Tahoma" w:hAnsi="Tahoma" w:cs="Tahoma"/>
          <w:shd w:val="clear" w:color="auto" w:fill="FFFFFF"/>
          <w:lang w:val="mk-MK"/>
        </w:rPr>
        <w:t>Пехчево</w:t>
      </w:r>
      <w:r>
        <w:rPr>
          <w:rFonts w:ascii="Tahoma" w:hAnsi="Tahoma" w:cs="Tahoma"/>
          <w:shd w:val="clear" w:color="auto" w:fill="FFFFFF"/>
          <w:lang w:val="ru-RU"/>
        </w:rPr>
        <w:t xml:space="preserve"> организира јавен увид на </w:t>
      </w:r>
      <w:r>
        <w:rPr>
          <w:rFonts w:ascii="Tahoma" w:hAnsi="Tahoma" w:cs="Tahoma"/>
          <w:shd w:val="clear" w:color="auto" w:fill="FFFFFF"/>
          <w:lang w:val="mk-MK"/>
        </w:rPr>
        <w:t>Извештајот за Стратегиска оцена на влијание врз животната средина за локална стратегија за климатски промени за Општина Пехчево, за периодот 2014 до 2020 година. Со пополнувањето на овој формулар, јавноста има</w:t>
      </w:r>
      <w:r>
        <w:rPr>
          <w:rFonts w:ascii="Tahoma" w:hAnsi="Tahoma" w:cs="Tahoma"/>
          <w:lang w:val="mk-MK"/>
        </w:rPr>
        <w:t xml:space="preserve"> можност да даде забелешки по извештајот.</w:t>
      </w:r>
    </w:p>
    <w:p w:rsidR="00FD38E3" w:rsidRDefault="00FD38E3" w:rsidP="00FD38E3">
      <w:pPr>
        <w:ind w:firstLine="720"/>
        <w:jc w:val="both"/>
        <w:rPr>
          <w:rFonts w:ascii="Tahoma" w:hAnsi="Tahoma" w:cs="Tahoma"/>
          <w:lang w:val="mk-MK"/>
        </w:rPr>
      </w:pPr>
    </w:p>
    <w:p w:rsidR="00FD38E3" w:rsidRDefault="00FD38E3" w:rsidP="00FD38E3">
      <w:pPr>
        <w:pStyle w:val="Heading1"/>
        <w:shd w:val="pct25" w:color="auto" w:fill="auto"/>
        <w:spacing w:before="0" w:after="0"/>
        <w:rPr>
          <w:rFonts w:ascii="Tahoma" w:hAnsi="Tahoma" w:cs="Tahoma"/>
          <w:sz w:val="22"/>
          <w:szCs w:val="22"/>
          <w:lang w:val="ru-RU"/>
        </w:rPr>
      </w:pPr>
      <w:r>
        <w:rPr>
          <w:rFonts w:ascii="Tahoma" w:hAnsi="Tahoma" w:cs="Tahoma"/>
          <w:sz w:val="22"/>
          <w:szCs w:val="22"/>
          <w:lang w:val="ru-RU"/>
        </w:rPr>
        <w:t>Податоци за Извештај за стратегиска оцена на влијание врз животната средина</w:t>
      </w:r>
    </w:p>
    <w:p w:rsidR="00FD38E3" w:rsidRDefault="00FD38E3" w:rsidP="00FD38E3">
      <w:pPr>
        <w:rPr>
          <w:rFonts w:ascii="Calibri" w:hAnsi="Calibri"/>
          <w:sz w:val="22"/>
          <w:szCs w:val="22"/>
          <w:lang w:val="ru-RU"/>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
        <w:gridCol w:w="3550"/>
        <w:gridCol w:w="5319"/>
      </w:tblGrid>
      <w:tr w:rsidR="00FD38E3" w:rsidTr="00FD38E3">
        <w:trPr>
          <w:trHeight w:val="368"/>
        </w:trPr>
        <w:tc>
          <w:tcPr>
            <w:tcW w:w="251" w:type="dxa"/>
            <w:tcBorders>
              <w:top w:val="single" w:sz="4" w:space="0" w:color="auto"/>
              <w:left w:val="single" w:sz="4" w:space="0" w:color="auto"/>
              <w:bottom w:val="single" w:sz="4" w:space="0" w:color="auto"/>
              <w:right w:val="single" w:sz="4" w:space="0" w:color="auto"/>
            </w:tcBorders>
            <w:shd w:val="clear" w:color="auto" w:fill="C0C0C0"/>
            <w:hideMark/>
          </w:tcPr>
          <w:p w:rsidR="00FD38E3" w:rsidRDefault="00FD38E3">
            <w:pPr>
              <w:jc w:val="center"/>
              <w:rPr>
                <w:rFonts w:ascii="Tahoma" w:hAnsi="Tahoma" w:cs="Tahoma"/>
                <w:sz w:val="22"/>
                <w:szCs w:val="22"/>
                <w:highlight w:val="lightGray"/>
                <w:lang w:val="ru-RU"/>
              </w:rPr>
            </w:pPr>
            <w:r>
              <w:rPr>
                <w:rFonts w:ascii="Tahoma" w:hAnsi="Tahoma" w:cs="Tahoma"/>
                <w:highlight w:val="lightGray"/>
                <w:lang w:val="ru-RU"/>
              </w:rPr>
              <w:t>1</w:t>
            </w:r>
          </w:p>
        </w:tc>
        <w:tc>
          <w:tcPr>
            <w:tcW w:w="3550" w:type="dxa"/>
            <w:tcBorders>
              <w:top w:val="single" w:sz="4" w:space="0" w:color="auto"/>
              <w:left w:val="single" w:sz="4" w:space="0" w:color="auto"/>
              <w:bottom w:val="single" w:sz="4" w:space="0" w:color="auto"/>
              <w:right w:val="single" w:sz="4" w:space="0" w:color="auto"/>
            </w:tcBorders>
            <w:shd w:val="clear" w:color="auto" w:fill="C0C0C0"/>
          </w:tcPr>
          <w:p w:rsidR="00FD38E3" w:rsidRDefault="00FD38E3">
            <w:pPr>
              <w:jc w:val="both"/>
              <w:rPr>
                <w:rFonts w:ascii="Tahoma" w:hAnsi="Tahoma" w:cs="Tahoma"/>
                <w:highlight w:val="lightGray"/>
                <w:lang w:val="ru-RU"/>
              </w:rPr>
            </w:pPr>
            <w:r>
              <w:rPr>
                <w:rFonts w:ascii="Tahoma" w:hAnsi="Tahoma" w:cs="Tahoma"/>
                <w:highlight w:val="lightGray"/>
                <w:lang w:val="ru-RU"/>
              </w:rPr>
              <w:t>Плански документ</w:t>
            </w:r>
          </w:p>
          <w:p w:rsidR="00FD38E3" w:rsidRDefault="00FD38E3">
            <w:pPr>
              <w:jc w:val="both"/>
              <w:rPr>
                <w:rFonts w:ascii="Tahoma" w:hAnsi="Tahoma" w:cs="Tahoma"/>
                <w:b/>
                <w:sz w:val="22"/>
                <w:szCs w:val="22"/>
                <w:highlight w:val="lightGray"/>
                <w:lang w:val="ru-RU"/>
              </w:rPr>
            </w:pPr>
          </w:p>
        </w:tc>
        <w:tc>
          <w:tcPr>
            <w:tcW w:w="5319" w:type="dxa"/>
            <w:tcBorders>
              <w:top w:val="single" w:sz="4" w:space="0" w:color="auto"/>
              <w:left w:val="single" w:sz="4" w:space="0" w:color="auto"/>
              <w:bottom w:val="single" w:sz="4" w:space="0" w:color="auto"/>
              <w:right w:val="single" w:sz="4" w:space="0" w:color="auto"/>
            </w:tcBorders>
            <w:shd w:val="clear" w:color="auto" w:fill="C0C0C0"/>
            <w:hideMark/>
          </w:tcPr>
          <w:p w:rsidR="00FD38E3" w:rsidRDefault="00FD38E3">
            <w:pPr>
              <w:jc w:val="both"/>
              <w:rPr>
                <w:rFonts w:ascii="Tahoma" w:hAnsi="Tahoma" w:cs="Tahoma"/>
                <w:b/>
                <w:sz w:val="22"/>
                <w:szCs w:val="22"/>
                <w:lang w:val="mk-MK"/>
              </w:rPr>
            </w:pPr>
            <w:r>
              <w:rPr>
                <w:rFonts w:ascii="Tahoma" w:hAnsi="Tahoma" w:cs="Tahoma"/>
                <w:highlight w:val="lightGray"/>
                <w:shd w:val="clear" w:color="auto" w:fill="FFFFFF"/>
                <w:lang w:val="mk-MK"/>
              </w:rPr>
              <w:t>Локална стратегија за климатски промени за Општина Пехчево, за периодот 2014 до 2020 година</w:t>
            </w:r>
          </w:p>
        </w:tc>
      </w:tr>
      <w:tr w:rsidR="00FD38E3" w:rsidTr="00FD38E3">
        <w:trPr>
          <w:trHeight w:val="116"/>
        </w:trPr>
        <w:tc>
          <w:tcPr>
            <w:tcW w:w="251" w:type="dxa"/>
            <w:tcBorders>
              <w:top w:val="single" w:sz="4" w:space="0" w:color="auto"/>
              <w:left w:val="single" w:sz="4" w:space="0" w:color="auto"/>
              <w:bottom w:val="single" w:sz="4" w:space="0" w:color="auto"/>
              <w:right w:val="single" w:sz="4" w:space="0" w:color="auto"/>
            </w:tcBorders>
            <w:hideMark/>
          </w:tcPr>
          <w:p w:rsidR="00FD38E3" w:rsidRDefault="00FD38E3">
            <w:pPr>
              <w:jc w:val="center"/>
              <w:rPr>
                <w:rFonts w:ascii="Tahoma" w:hAnsi="Tahoma" w:cs="Tahoma"/>
                <w:sz w:val="22"/>
                <w:szCs w:val="22"/>
                <w:lang w:val="ru-RU"/>
              </w:rPr>
            </w:pPr>
            <w:r>
              <w:rPr>
                <w:rFonts w:ascii="Tahoma" w:hAnsi="Tahoma" w:cs="Tahoma"/>
                <w:lang w:val="ru-RU"/>
              </w:rPr>
              <w:t>2</w:t>
            </w:r>
          </w:p>
        </w:tc>
        <w:tc>
          <w:tcPr>
            <w:tcW w:w="3550" w:type="dxa"/>
            <w:tcBorders>
              <w:top w:val="single" w:sz="4" w:space="0" w:color="auto"/>
              <w:left w:val="single" w:sz="4" w:space="0" w:color="auto"/>
              <w:bottom w:val="single" w:sz="4" w:space="0" w:color="auto"/>
              <w:right w:val="single" w:sz="4" w:space="0" w:color="auto"/>
            </w:tcBorders>
          </w:tcPr>
          <w:p w:rsidR="00FD38E3" w:rsidRDefault="00FD38E3">
            <w:pPr>
              <w:jc w:val="both"/>
              <w:rPr>
                <w:rFonts w:ascii="Tahoma" w:hAnsi="Tahoma" w:cs="Tahoma"/>
                <w:lang w:val="ru-RU"/>
              </w:rPr>
            </w:pPr>
            <w:r>
              <w:rPr>
                <w:rFonts w:ascii="Tahoma" w:hAnsi="Tahoma" w:cs="Tahoma"/>
                <w:lang w:val="ru-RU"/>
              </w:rPr>
              <w:t>Место на увид во Извештајот</w:t>
            </w:r>
          </w:p>
          <w:p w:rsidR="00FD38E3" w:rsidRDefault="00FD38E3">
            <w:pPr>
              <w:jc w:val="both"/>
              <w:rPr>
                <w:rFonts w:ascii="Tahoma" w:hAnsi="Tahoma" w:cs="Tahoma"/>
                <w:sz w:val="22"/>
                <w:szCs w:val="22"/>
                <w:lang w:val="ru-RU"/>
              </w:rPr>
            </w:pPr>
          </w:p>
        </w:tc>
        <w:tc>
          <w:tcPr>
            <w:tcW w:w="5319" w:type="dxa"/>
            <w:tcBorders>
              <w:top w:val="single" w:sz="4" w:space="0" w:color="auto"/>
              <w:left w:val="single" w:sz="4" w:space="0" w:color="auto"/>
              <w:bottom w:val="single" w:sz="4" w:space="0" w:color="auto"/>
              <w:right w:val="single" w:sz="4" w:space="0" w:color="auto"/>
            </w:tcBorders>
            <w:hideMark/>
          </w:tcPr>
          <w:p w:rsidR="00FD38E3" w:rsidRDefault="00FD38E3">
            <w:pPr>
              <w:jc w:val="both"/>
              <w:rPr>
                <w:rFonts w:ascii="Tahoma" w:eastAsia="Calibri" w:hAnsi="Tahoma" w:cs="Tahoma"/>
                <w:shd w:val="clear" w:color="auto" w:fill="FFFFFF"/>
              </w:rPr>
            </w:pPr>
            <w:hyperlink r:id="rId5" w:history="1">
              <w:r>
                <w:rPr>
                  <w:rStyle w:val="Hyperlink"/>
                  <w:rFonts w:ascii="Tahoma" w:hAnsi="Tahoma" w:cs="Tahoma"/>
                  <w:shd w:val="clear" w:color="auto" w:fill="FFFFFF"/>
                </w:rPr>
                <w:t>www.pehcevo.gov.mk</w:t>
              </w:r>
            </w:hyperlink>
          </w:p>
          <w:p w:rsidR="00FD38E3" w:rsidRDefault="00FD38E3">
            <w:pPr>
              <w:jc w:val="both"/>
              <w:rPr>
                <w:rFonts w:ascii="Tahoma" w:hAnsi="Tahoma" w:cs="Tahoma"/>
                <w:sz w:val="22"/>
                <w:szCs w:val="22"/>
                <w:lang w:val="mk-MK"/>
              </w:rPr>
            </w:pPr>
            <w:proofErr w:type="spellStart"/>
            <w:r>
              <w:rPr>
                <w:rFonts w:ascii="Tahoma" w:hAnsi="Tahoma" w:cs="Tahoma"/>
                <w:shd w:val="clear" w:color="auto" w:fill="FFFFFF"/>
              </w:rPr>
              <w:t>Архивата</w:t>
            </w:r>
            <w:proofErr w:type="spellEnd"/>
            <w:r>
              <w:rPr>
                <w:rFonts w:ascii="Tahoma" w:hAnsi="Tahoma" w:cs="Tahoma"/>
                <w:shd w:val="clear" w:color="auto" w:fill="FFFFFF"/>
              </w:rPr>
              <w:t xml:space="preserve"> </w:t>
            </w:r>
            <w:proofErr w:type="spellStart"/>
            <w:r>
              <w:rPr>
                <w:rFonts w:ascii="Tahoma" w:hAnsi="Tahoma" w:cs="Tahoma"/>
                <w:shd w:val="clear" w:color="auto" w:fill="FFFFFF"/>
              </w:rPr>
              <w:t>на</w:t>
            </w:r>
            <w:proofErr w:type="spellEnd"/>
            <w:r>
              <w:rPr>
                <w:rFonts w:ascii="Tahoma" w:hAnsi="Tahoma" w:cs="Tahoma"/>
                <w:shd w:val="clear" w:color="auto" w:fill="FFFFFF"/>
              </w:rPr>
              <w:t xml:space="preserve"> </w:t>
            </w:r>
            <w:proofErr w:type="spellStart"/>
            <w:r>
              <w:rPr>
                <w:rFonts w:ascii="Tahoma" w:hAnsi="Tahoma" w:cs="Tahoma"/>
                <w:shd w:val="clear" w:color="auto" w:fill="FFFFFF"/>
              </w:rPr>
              <w:t>Општина</w:t>
            </w:r>
            <w:proofErr w:type="spellEnd"/>
            <w:r>
              <w:rPr>
                <w:rFonts w:ascii="Tahoma" w:hAnsi="Tahoma" w:cs="Tahoma"/>
                <w:shd w:val="clear" w:color="auto" w:fill="FFFFFF"/>
              </w:rPr>
              <w:t xml:space="preserve"> </w:t>
            </w:r>
            <w:r>
              <w:rPr>
                <w:rFonts w:ascii="Tahoma" w:hAnsi="Tahoma" w:cs="Tahoma"/>
                <w:shd w:val="clear" w:color="auto" w:fill="FFFFFF"/>
                <w:lang w:val="mk-MK"/>
              </w:rPr>
              <w:t>Пехчево</w:t>
            </w:r>
          </w:p>
        </w:tc>
      </w:tr>
    </w:tbl>
    <w:p w:rsidR="00FD38E3" w:rsidRDefault="00FD38E3" w:rsidP="00FD38E3">
      <w:pPr>
        <w:jc w:val="both"/>
        <w:rPr>
          <w:rFonts w:ascii="Tahoma" w:hAnsi="Tahoma" w:cs="Tahoma"/>
          <w:b/>
          <w:sz w:val="22"/>
          <w:szCs w:val="22"/>
          <w:lang w:val="ru-RU"/>
        </w:rPr>
      </w:pPr>
    </w:p>
    <w:p w:rsidR="00FD38E3" w:rsidRDefault="00FD38E3" w:rsidP="00FD38E3">
      <w:pPr>
        <w:pStyle w:val="Heading1"/>
        <w:shd w:val="pct20" w:color="auto" w:fill="auto"/>
        <w:tabs>
          <w:tab w:val="left" w:pos="798"/>
        </w:tabs>
        <w:spacing w:before="0" w:after="0"/>
        <w:ind w:left="-114"/>
        <w:rPr>
          <w:rFonts w:ascii="Tahoma" w:hAnsi="Tahoma" w:cs="Tahoma"/>
          <w:sz w:val="22"/>
          <w:szCs w:val="22"/>
          <w:lang w:val="ru-RU"/>
        </w:rPr>
      </w:pPr>
      <w:r>
        <w:rPr>
          <w:rFonts w:ascii="Tahoma" w:hAnsi="Tahoma" w:cs="Tahoma"/>
          <w:sz w:val="22"/>
          <w:szCs w:val="22"/>
          <w:lang w:val="ru-RU"/>
        </w:rPr>
        <w:t>Податоци за правно или физичко лице кое дава забелешки</w:t>
      </w:r>
    </w:p>
    <w:p w:rsidR="00FD38E3" w:rsidRDefault="00FD38E3" w:rsidP="00FD38E3">
      <w:pPr>
        <w:rPr>
          <w:rFonts w:ascii="Tahoma" w:hAnsi="Tahoma" w:cs="Tahoma"/>
          <w:sz w:val="22"/>
          <w:szCs w:val="22"/>
          <w:lang w:val="ru-RU"/>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3542"/>
        <w:gridCol w:w="5263"/>
      </w:tblGrid>
      <w:tr w:rsidR="00FD38E3" w:rsidTr="00FD38E3">
        <w:tc>
          <w:tcPr>
            <w:tcW w:w="255" w:type="dxa"/>
            <w:tcBorders>
              <w:top w:val="single" w:sz="4" w:space="0" w:color="auto"/>
              <w:left w:val="single" w:sz="4" w:space="0" w:color="auto"/>
              <w:bottom w:val="single" w:sz="4" w:space="0" w:color="auto"/>
              <w:right w:val="single" w:sz="4" w:space="0" w:color="auto"/>
            </w:tcBorders>
            <w:hideMark/>
          </w:tcPr>
          <w:p w:rsidR="00FD38E3" w:rsidRDefault="00FD38E3">
            <w:pPr>
              <w:jc w:val="center"/>
              <w:rPr>
                <w:rFonts w:ascii="Tahoma" w:hAnsi="Tahoma" w:cs="Tahoma"/>
                <w:sz w:val="22"/>
                <w:szCs w:val="22"/>
                <w:lang w:val="ru-RU"/>
              </w:rPr>
            </w:pPr>
            <w:r>
              <w:rPr>
                <w:rFonts w:ascii="Tahoma" w:hAnsi="Tahoma" w:cs="Tahoma"/>
                <w:lang w:val="ru-RU"/>
              </w:rPr>
              <w:t>4</w:t>
            </w:r>
          </w:p>
        </w:tc>
        <w:tc>
          <w:tcPr>
            <w:tcW w:w="3543" w:type="dxa"/>
            <w:tcBorders>
              <w:top w:val="single" w:sz="4" w:space="0" w:color="auto"/>
              <w:left w:val="single" w:sz="4" w:space="0" w:color="auto"/>
              <w:bottom w:val="single" w:sz="4" w:space="0" w:color="auto"/>
              <w:right w:val="single" w:sz="4" w:space="0" w:color="auto"/>
            </w:tcBorders>
            <w:hideMark/>
          </w:tcPr>
          <w:p w:rsidR="00FD38E3" w:rsidRDefault="00FD38E3">
            <w:pPr>
              <w:rPr>
                <w:rFonts w:ascii="Tahoma" w:hAnsi="Tahoma" w:cs="Tahoma"/>
                <w:lang w:val="ru-RU"/>
              </w:rPr>
            </w:pPr>
            <w:r>
              <w:rPr>
                <w:rFonts w:ascii="Tahoma" w:hAnsi="Tahoma" w:cs="Tahoma"/>
                <w:lang w:val="ru-RU"/>
              </w:rPr>
              <w:t xml:space="preserve">Назив на правно лице </w:t>
            </w:r>
          </w:p>
          <w:p w:rsidR="00FD38E3" w:rsidRDefault="00FD38E3">
            <w:pPr>
              <w:rPr>
                <w:rFonts w:ascii="Tahoma" w:hAnsi="Tahoma" w:cs="Tahoma"/>
                <w:sz w:val="22"/>
                <w:szCs w:val="22"/>
                <w:lang w:val="ru-RU"/>
              </w:rPr>
            </w:pPr>
            <w:r>
              <w:rPr>
                <w:rFonts w:ascii="Tahoma" w:hAnsi="Tahoma" w:cs="Tahoma"/>
                <w:lang w:val="ru-RU"/>
              </w:rPr>
              <w:t xml:space="preserve">Име и презиме на физичко лице  </w:t>
            </w:r>
          </w:p>
        </w:tc>
        <w:tc>
          <w:tcPr>
            <w:tcW w:w="5265" w:type="dxa"/>
            <w:tcBorders>
              <w:top w:val="single" w:sz="4" w:space="0" w:color="auto"/>
              <w:left w:val="single" w:sz="4" w:space="0" w:color="auto"/>
              <w:bottom w:val="single" w:sz="4" w:space="0" w:color="auto"/>
              <w:right w:val="single" w:sz="4" w:space="0" w:color="auto"/>
            </w:tcBorders>
          </w:tcPr>
          <w:p w:rsidR="00FD38E3" w:rsidRDefault="00FD38E3">
            <w:pPr>
              <w:rPr>
                <w:rFonts w:ascii="Tahoma" w:hAnsi="Tahoma" w:cs="Tahoma"/>
                <w:sz w:val="22"/>
                <w:szCs w:val="22"/>
                <w:lang w:val="ru-RU"/>
              </w:rPr>
            </w:pPr>
          </w:p>
        </w:tc>
      </w:tr>
      <w:tr w:rsidR="00FD38E3" w:rsidTr="00FD38E3">
        <w:tc>
          <w:tcPr>
            <w:tcW w:w="255" w:type="dxa"/>
            <w:tcBorders>
              <w:top w:val="single" w:sz="4" w:space="0" w:color="auto"/>
              <w:left w:val="single" w:sz="4" w:space="0" w:color="auto"/>
              <w:bottom w:val="single" w:sz="4" w:space="0" w:color="auto"/>
              <w:right w:val="single" w:sz="4" w:space="0" w:color="auto"/>
            </w:tcBorders>
            <w:hideMark/>
          </w:tcPr>
          <w:p w:rsidR="00FD38E3" w:rsidRDefault="00FD38E3">
            <w:pPr>
              <w:jc w:val="center"/>
              <w:rPr>
                <w:rFonts w:ascii="Tahoma" w:hAnsi="Tahoma" w:cs="Tahoma"/>
                <w:sz w:val="22"/>
                <w:szCs w:val="22"/>
                <w:lang w:val="ru-RU"/>
              </w:rPr>
            </w:pPr>
            <w:r>
              <w:rPr>
                <w:rFonts w:ascii="Tahoma" w:hAnsi="Tahoma" w:cs="Tahoma"/>
                <w:lang w:val="ru-RU"/>
              </w:rPr>
              <w:t>5</w:t>
            </w:r>
          </w:p>
        </w:tc>
        <w:tc>
          <w:tcPr>
            <w:tcW w:w="3543" w:type="dxa"/>
            <w:tcBorders>
              <w:top w:val="single" w:sz="4" w:space="0" w:color="auto"/>
              <w:left w:val="single" w:sz="4" w:space="0" w:color="auto"/>
              <w:bottom w:val="single" w:sz="4" w:space="0" w:color="auto"/>
              <w:right w:val="single" w:sz="4" w:space="0" w:color="auto"/>
            </w:tcBorders>
            <w:hideMark/>
          </w:tcPr>
          <w:p w:rsidR="00FD38E3" w:rsidRDefault="00FD38E3">
            <w:pPr>
              <w:rPr>
                <w:rFonts w:ascii="Tahoma" w:hAnsi="Tahoma" w:cs="Tahoma"/>
                <w:sz w:val="22"/>
                <w:szCs w:val="22"/>
                <w:lang w:val="ru-RU"/>
              </w:rPr>
            </w:pPr>
            <w:r>
              <w:rPr>
                <w:rFonts w:ascii="Tahoma" w:hAnsi="Tahoma" w:cs="Tahoma"/>
                <w:lang w:val="mk-MK"/>
              </w:rPr>
              <w:t>А</w:t>
            </w:r>
            <w:r>
              <w:rPr>
                <w:rFonts w:ascii="Tahoma" w:hAnsi="Tahoma" w:cs="Tahoma"/>
                <w:lang w:val="ru-RU"/>
              </w:rPr>
              <w:t>дреса, телефон за контакт</w:t>
            </w:r>
          </w:p>
        </w:tc>
        <w:tc>
          <w:tcPr>
            <w:tcW w:w="5265" w:type="dxa"/>
            <w:tcBorders>
              <w:top w:val="single" w:sz="4" w:space="0" w:color="auto"/>
              <w:left w:val="single" w:sz="4" w:space="0" w:color="auto"/>
              <w:bottom w:val="single" w:sz="4" w:space="0" w:color="auto"/>
              <w:right w:val="single" w:sz="4" w:space="0" w:color="auto"/>
            </w:tcBorders>
          </w:tcPr>
          <w:p w:rsidR="00FD38E3" w:rsidRDefault="00FD38E3">
            <w:pPr>
              <w:rPr>
                <w:rFonts w:ascii="Tahoma" w:hAnsi="Tahoma" w:cs="Tahoma"/>
                <w:sz w:val="22"/>
                <w:szCs w:val="22"/>
                <w:lang w:val="ru-RU"/>
              </w:rPr>
            </w:pPr>
          </w:p>
        </w:tc>
      </w:tr>
    </w:tbl>
    <w:p w:rsidR="00FD38E3" w:rsidRDefault="00FD38E3" w:rsidP="00FD38E3">
      <w:pPr>
        <w:ind w:left="285"/>
        <w:rPr>
          <w:rFonts w:ascii="Tahoma" w:hAnsi="Tahoma" w:cs="Tahoma"/>
          <w:sz w:val="22"/>
          <w:szCs w:val="22"/>
          <w:lang w:val="ru-RU"/>
        </w:rPr>
      </w:pPr>
    </w:p>
    <w:p w:rsidR="00FD38E3" w:rsidRDefault="00FD38E3" w:rsidP="00FD38E3">
      <w:pPr>
        <w:ind w:left="285"/>
        <w:rPr>
          <w:rFonts w:ascii="Tahoma" w:hAnsi="Tahoma" w:cs="Tahoma"/>
          <w:sz w:val="22"/>
          <w:szCs w:val="22"/>
          <w:lang w:val="ru-RU"/>
        </w:rPr>
      </w:pPr>
      <w:r>
        <w:pict>
          <v:rect id="_x0000_s1029" style="position:absolute;left:0;text-align:left;margin-left:-5.7pt;margin-top:10.2pt;width:451.75pt;height:157.2pt;z-index:-251658240"/>
        </w:pict>
      </w:r>
    </w:p>
    <w:p w:rsidR="00FD38E3" w:rsidRDefault="00FD38E3" w:rsidP="00FD38E3">
      <w:pPr>
        <w:shd w:val="pct25" w:color="auto" w:fill="auto"/>
        <w:rPr>
          <w:rFonts w:ascii="Tahoma" w:hAnsi="Tahoma" w:cs="Tahoma"/>
          <w:b/>
          <w:lang w:val="mk-MK"/>
        </w:rPr>
      </w:pPr>
      <w:proofErr w:type="spellStart"/>
      <w:r>
        <w:rPr>
          <w:rFonts w:ascii="Tahoma" w:hAnsi="Tahoma" w:cs="Tahoma"/>
          <w:b/>
        </w:rPr>
        <w:t>Забелешки</w:t>
      </w:r>
      <w:proofErr w:type="spellEnd"/>
      <w:r>
        <w:rPr>
          <w:rFonts w:ascii="Tahoma" w:hAnsi="Tahoma" w:cs="Tahoma"/>
          <w:b/>
        </w:rPr>
        <w:t>:</w:t>
      </w:r>
    </w:p>
    <w:p w:rsidR="00FD38E3" w:rsidRDefault="00FD38E3" w:rsidP="00FD38E3">
      <w:pPr>
        <w:rPr>
          <w:rFonts w:ascii="Tahoma" w:hAnsi="Tahoma" w:cs="Tahoma"/>
          <w:lang w:val="mk-MK"/>
        </w:rPr>
      </w:pPr>
    </w:p>
    <w:p w:rsidR="00FD38E3" w:rsidRDefault="00FD38E3" w:rsidP="00FD38E3">
      <w:pPr>
        <w:rPr>
          <w:rFonts w:ascii="Tahoma" w:hAnsi="Tahoma" w:cs="Tahoma"/>
          <w:lang w:val="mk-MK"/>
        </w:rPr>
      </w:pPr>
    </w:p>
    <w:tbl>
      <w:tblPr>
        <w:tblpPr w:leftFromText="180" w:rightFromText="180" w:vertAnchor="text" w:horzAnchor="margin" w:tblpXSpec="inside" w:tblpY="92"/>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2918"/>
        <w:gridCol w:w="3257"/>
      </w:tblGrid>
      <w:tr w:rsidR="00FD38E3" w:rsidTr="00FD38E3">
        <w:trPr>
          <w:trHeight w:val="362"/>
        </w:trPr>
        <w:tc>
          <w:tcPr>
            <w:tcW w:w="2882" w:type="dxa"/>
            <w:tcBorders>
              <w:top w:val="nil"/>
              <w:left w:val="nil"/>
              <w:bottom w:val="nil"/>
              <w:right w:val="nil"/>
            </w:tcBorders>
          </w:tcPr>
          <w:p w:rsidR="00FD38E3" w:rsidRDefault="00FD38E3">
            <w:pPr>
              <w:jc w:val="center"/>
              <w:rPr>
                <w:rFonts w:ascii="Tahoma" w:hAnsi="Tahoma" w:cs="Tahoma"/>
                <w:lang w:val="mk-MK"/>
              </w:rPr>
            </w:pPr>
          </w:p>
          <w:p w:rsidR="00FD38E3" w:rsidRDefault="00FD38E3">
            <w:pPr>
              <w:jc w:val="center"/>
              <w:rPr>
                <w:rFonts w:ascii="Tahoma" w:eastAsia="Calibri"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rPr>
                <w:rFonts w:ascii="Tahoma" w:hAnsi="Tahoma" w:cs="Tahoma"/>
                <w:lang w:val="mk-MK"/>
              </w:rPr>
            </w:pPr>
          </w:p>
          <w:p w:rsidR="00FD38E3" w:rsidRDefault="00FD38E3">
            <w:pPr>
              <w:rPr>
                <w:rFonts w:ascii="Tahoma" w:hAnsi="Tahoma" w:cs="Tahoma"/>
                <w:lang w:val="mk-MK"/>
              </w:rPr>
            </w:pPr>
          </w:p>
          <w:p w:rsidR="00FD38E3" w:rsidRDefault="00FD38E3">
            <w:pPr>
              <w:rPr>
                <w:rFonts w:ascii="Tahoma" w:hAnsi="Tahoma" w:cs="Tahoma"/>
                <w:lang w:val="mk-MK"/>
              </w:rPr>
            </w:pPr>
          </w:p>
          <w:p w:rsidR="00FD38E3" w:rsidRDefault="00FD38E3">
            <w:pPr>
              <w:jc w:val="center"/>
              <w:rPr>
                <w:rFonts w:ascii="Tahoma" w:hAnsi="Tahoma" w:cs="Tahoma"/>
                <w:lang w:val="mk-MK"/>
              </w:rPr>
            </w:pPr>
          </w:p>
          <w:p w:rsidR="00FD38E3" w:rsidRDefault="00FD38E3">
            <w:pPr>
              <w:rPr>
                <w:rFonts w:ascii="Tahoma" w:hAnsi="Tahoma" w:cs="Tahoma"/>
                <w:sz w:val="22"/>
                <w:szCs w:val="22"/>
                <w:lang w:val="mk-MK"/>
              </w:rPr>
            </w:pPr>
            <w:r>
              <w:rPr>
                <w:rFonts w:ascii="Tahoma" w:hAnsi="Tahoma" w:cs="Tahoma"/>
                <w:lang w:val="mk-MK"/>
              </w:rPr>
              <w:t>Дата</w:t>
            </w:r>
          </w:p>
        </w:tc>
        <w:tc>
          <w:tcPr>
            <w:tcW w:w="2918" w:type="dxa"/>
            <w:tcBorders>
              <w:top w:val="nil"/>
              <w:left w:val="nil"/>
              <w:bottom w:val="nil"/>
              <w:right w:val="nil"/>
            </w:tcBorders>
          </w:tcPr>
          <w:p w:rsidR="00FD38E3" w:rsidRDefault="00FD38E3">
            <w:pPr>
              <w:jc w:val="center"/>
              <w:rPr>
                <w:rFonts w:ascii="Tahoma" w:hAnsi="Tahoma" w:cs="Tahoma"/>
                <w:lang w:val="mk-MK"/>
              </w:rPr>
            </w:pPr>
          </w:p>
          <w:p w:rsidR="00FD38E3" w:rsidRDefault="00FD38E3">
            <w:pPr>
              <w:jc w:val="center"/>
              <w:rPr>
                <w:rFonts w:ascii="Tahoma" w:eastAsia="Calibri"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rPr>
                <w:rFonts w:ascii="Tahoma" w:hAnsi="Tahoma" w:cs="Tahoma"/>
                <w:lang w:val="mk-MK"/>
              </w:rPr>
            </w:pPr>
          </w:p>
          <w:p w:rsidR="00FD38E3" w:rsidRDefault="00FD38E3">
            <w:pPr>
              <w:jc w:val="center"/>
              <w:rPr>
                <w:rFonts w:ascii="Tahoma" w:hAnsi="Tahoma" w:cs="Tahoma"/>
                <w:lang w:val="mk-MK"/>
              </w:rPr>
            </w:pPr>
          </w:p>
          <w:p w:rsidR="00FD38E3" w:rsidRDefault="00FD38E3">
            <w:pP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sz w:val="22"/>
                <w:szCs w:val="22"/>
                <w:lang w:val="mk-MK"/>
              </w:rPr>
            </w:pPr>
            <w:r>
              <w:rPr>
                <w:rFonts w:ascii="Tahoma" w:hAnsi="Tahoma" w:cs="Tahoma"/>
                <w:lang w:val="mk-MK"/>
              </w:rPr>
              <w:t>М.П за правни лица</w:t>
            </w:r>
          </w:p>
        </w:tc>
        <w:tc>
          <w:tcPr>
            <w:tcW w:w="3257" w:type="dxa"/>
            <w:tcBorders>
              <w:top w:val="nil"/>
              <w:left w:val="nil"/>
              <w:bottom w:val="nil"/>
              <w:right w:val="nil"/>
            </w:tcBorders>
          </w:tcPr>
          <w:p w:rsidR="00FD38E3" w:rsidRDefault="00FD38E3">
            <w:pPr>
              <w:jc w:val="center"/>
              <w:rPr>
                <w:rFonts w:ascii="Tahoma" w:hAnsi="Tahoma" w:cs="Tahoma"/>
                <w:lang w:val="mk-MK"/>
              </w:rPr>
            </w:pPr>
          </w:p>
          <w:p w:rsidR="00FD38E3" w:rsidRDefault="00FD38E3">
            <w:pPr>
              <w:jc w:val="center"/>
              <w:rPr>
                <w:rFonts w:ascii="Tahoma" w:eastAsia="Calibri"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jc w:val="center"/>
              <w:rPr>
                <w:rFonts w:ascii="Tahoma" w:hAnsi="Tahoma" w:cs="Tahoma"/>
                <w:lang w:val="mk-MK"/>
              </w:rPr>
            </w:pPr>
          </w:p>
          <w:p w:rsidR="00FD38E3" w:rsidRDefault="00FD38E3">
            <w:pPr>
              <w:rPr>
                <w:rFonts w:ascii="Tahoma" w:hAnsi="Tahoma" w:cs="Tahoma"/>
                <w:lang w:val="mk-MK"/>
              </w:rPr>
            </w:pPr>
          </w:p>
          <w:p w:rsidR="00FD38E3" w:rsidRDefault="00FD38E3">
            <w:pPr>
              <w:rPr>
                <w:rFonts w:ascii="Tahoma" w:hAnsi="Tahoma" w:cs="Tahoma"/>
                <w:lang w:val="mk-MK"/>
              </w:rPr>
            </w:pPr>
          </w:p>
          <w:p w:rsidR="00FD38E3" w:rsidRDefault="00FD38E3">
            <w:pPr>
              <w:rPr>
                <w:rFonts w:ascii="Tahoma" w:hAnsi="Tahoma" w:cs="Tahoma"/>
                <w:lang w:val="mk-MK"/>
              </w:rPr>
            </w:pPr>
          </w:p>
          <w:p w:rsidR="00FD38E3" w:rsidRDefault="00FD38E3">
            <w:pPr>
              <w:rPr>
                <w:rFonts w:ascii="Tahoma" w:hAnsi="Tahoma" w:cs="Tahoma"/>
                <w:lang w:val="mk-MK"/>
              </w:rPr>
            </w:pPr>
          </w:p>
          <w:p w:rsidR="00FD38E3" w:rsidRDefault="00FD38E3">
            <w:pPr>
              <w:jc w:val="center"/>
              <w:rPr>
                <w:rFonts w:ascii="Tahoma" w:hAnsi="Tahoma" w:cs="Tahoma"/>
                <w:sz w:val="22"/>
                <w:szCs w:val="22"/>
                <w:lang w:val="mk-MK"/>
              </w:rPr>
            </w:pPr>
            <w:r>
              <w:rPr>
                <w:rFonts w:ascii="Tahoma" w:hAnsi="Tahoma" w:cs="Tahoma"/>
                <w:lang w:val="mk-MK"/>
              </w:rPr>
              <w:t>Своерачен потпис</w:t>
            </w:r>
          </w:p>
        </w:tc>
      </w:tr>
    </w:tbl>
    <w:p w:rsidR="00107400" w:rsidRDefault="00FD38E3">
      <w:r>
        <w:rPr>
          <w:rFonts w:eastAsia="Calibri"/>
        </w:rPr>
        <w:lastRenderedPageBreak/>
        <w:pict>
          <v:line id="_x0000_s1026" style="position:absolute;z-index:251658240;mso-position-horizontal-relative:text;mso-position-vertical-relative:text" from="171pt,226.3pt" to="279pt,226.3pt"/>
        </w:pict>
      </w:r>
      <w:r>
        <w:rPr>
          <w:rFonts w:ascii="Calibri" w:hAnsi="Calibri"/>
          <w:sz w:val="22"/>
          <w:szCs w:val="22"/>
        </w:rPr>
        <w:pict>
          <v:line id="_x0000_s1028" style="position:absolute;z-index:251658240;mso-position-horizontal-relative:text;mso-position-vertical-relative:text" from="18pt,226.3pt" to="126pt,226.3pt"/>
        </w:pict>
      </w:r>
      <w:r>
        <w:rPr>
          <w:rFonts w:ascii="Calibri" w:hAnsi="Calibri"/>
          <w:sz w:val="22"/>
          <w:szCs w:val="22"/>
        </w:rPr>
        <w:pict>
          <v:line id="_x0000_s1027" style="position:absolute;z-index:251658240;mso-position-horizontal-relative:text;mso-position-vertical-relative:text" from="313.5pt,226.3pt" to="421.5pt,226.3pt"/>
        </w:pict>
      </w:r>
      <w:r>
        <w:rPr>
          <w:lang w:val="mk-MK"/>
        </w:rPr>
        <w:t xml:space="preserve">                                                                                                                                                                  </w:t>
      </w:r>
    </w:p>
    <w:sectPr w:rsidR="00107400" w:rsidSect="00107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_Swiss">
    <w:panose1 w:val="020B7200000000000000"/>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D38E3"/>
    <w:rsid w:val="00107400"/>
    <w:rsid w:val="009F43AD"/>
    <w:rsid w:val="00A84E98"/>
    <w:rsid w:val="00C80F4F"/>
    <w:rsid w:val="00FD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E3"/>
    <w:rPr>
      <w:rFonts w:ascii="Times New Roman" w:hAnsi="Times New Roman"/>
      <w:sz w:val="24"/>
      <w:szCs w:val="24"/>
    </w:rPr>
  </w:style>
  <w:style w:type="paragraph" w:styleId="Heading1">
    <w:name w:val="heading 1"/>
    <w:basedOn w:val="Normal"/>
    <w:next w:val="Normal"/>
    <w:link w:val="Heading1Char"/>
    <w:qFormat/>
    <w:rsid w:val="00C80F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80F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80F4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80F4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0F4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80F4F"/>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semiHidden/>
    <w:unhideWhenUsed/>
    <w:qFormat/>
    <w:rsid w:val="00C80F4F"/>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80F4F"/>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C80F4F"/>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F4F"/>
    <w:rPr>
      <w:rFonts w:ascii="Cambria" w:eastAsia="Times New Roman" w:hAnsi="Cambria"/>
      <w:b/>
      <w:bCs/>
      <w:kern w:val="32"/>
      <w:sz w:val="32"/>
      <w:szCs w:val="32"/>
    </w:rPr>
  </w:style>
  <w:style w:type="character" w:customStyle="1" w:styleId="Heading2Char">
    <w:name w:val="Heading 2 Char"/>
    <w:link w:val="Heading2"/>
    <w:uiPriority w:val="9"/>
    <w:rsid w:val="00C80F4F"/>
    <w:rPr>
      <w:rFonts w:ascii="Cambria" w:eastAsia="Times New Roman" w:hAnsi="Cambria"/>
      <w:b/>
      <w:bCs/>
      <w:i/>
      <w:iCs/>
      <w:sz w:val="28"/>
      <w:szCs w:val="28"/>
    </w:rPr>
  </w:style>
  <w:style w:type="character" w:customStyle="1" w:styleId="Heading3Char">
    <w:name w:val="Heading 3 Char"/>
    <w:link w:val="Heading3"/>
    <w:uiPriority w:val="9"/>
    <w:semiHidden/>
    <w:rsid w:val="00C80F4F"/>
    <w:rPr>
      <w:rFonts w:ascii="Cambria" w:eastAsia="Times New Roman" w:hAnsi="Cambria"/>
      <w:b/>
      <w:bCs/>
      <w:sz w:val="26"/>
      <w:szCs w:val="26"/>
    </w:rPr>
  </w:style>
  <w:style w:type="character" w:customStyle="1" w:styleId="Heading4Char">
    <w:name w:val="Heading 4 Char"/>
    <w:link w:val="Heading4"/>
    <w:uiPriority w:val="9"/>
    <w:rsid w:val="00C80F4F"/>
    <w:rPr>
      <w:b/>
      <w:bCs/>
      <w:sz w:val="28"/>
      <w:szCs w:val="28"/>
    </w:rPr>
  </w:style>
  <w:style w:type="character" w:customStyle="1" w:styleId="Heading5Char">
    <w:name w:val="Heading 5 Char"/>
    <w:link w:val="Heading5"/>
    <w:uiPriority w:val="9"/>
    <w:semiHidden/>
    <w:rsid w:val="00C80F4F"/>
    <w:rPr>
      <w:b/>
      <w:bCs/>
      <w:i/>
      <w:iCs/>
      <w:sz w:val="26"/>
      <w:szCs w:val="26"/>
    </w:rPr>
  </w:style>
  <w:style w:type="character" w:customStyle="1" w:styleId="Heading6Char">
    <w:name w:val="Heading 6 Char"/>
    <w:link w:val="Heading6"/>
    <w:uiPriority w:val="9"/>
    <w:semiHidden/>
    <w:rsid w:val="00C80F4F"/>
    <w:rPr>
      <w:b/>
      <w:bCs/>
    </w:rPr>
  </w:style>
  <w:style w:type="character" w:customStyle="1" w:styleId="Heading7Char">
    <w:name w:val="Heading 7 Char"/>
    <w:link w:val="Heading7"/>
    <w:uiPriority w:val="9"/>
    <w:semiHidden/>
    <w:rsid w:val="00C80F4F"/>
    <w:rPr>
      <w:sz w:val="24"/>
      <w:szCs w:val="24"/>
    </w:rPr>
  </w:style>
  <w:style w:type="character" w:customStyle="1" w:styleId="Heading8Char">
    <w:name w:val="Heading 8 Char"/>
    <w:link w:val="Heading8"/>
    <w:uiPriority w:val="9"/>
    <w:semiHidden/>
    <w:rsid w:val="00C80F4F"/>
    <w:rPr>
      <w:i/>
      <w:iCs/>
      <w:sz w:val="24"/>
      <w:szCs w:val="24"/>
    </w:rPr>
  </w:style>
  <w:style w:type="character" w:customStyle="1" w:styleId="Heading9Char">
    <w:name w:val="Heading 9 Char"/>
    <w:link w:val="Heading9"/>
    <w:uiPriority w:val="9"/>
    <w:semiHidden/>
    <w:rsid w:val="00C80F4F"/>
    <w:rPr>
      <w:rFonts w:ascii="Cambria" w:eastAsia="Times New Roman" w:hAnsi="Cambria"/>
    </w:rPr>
  </w:style>
  <w:style w:type="paragraph" w:styleId="Title">
    <w:name w:val="Title"/>
    <w:basedOn w:val="Normal"/>
    <w:next w:val="Normal"/>
    <w:link w:val="TitleChar"/>
    <w:uiPriority w:val="10"/>
    <w:qFormat/>
    <w:rsid w:val="00C80F4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80F4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80F4F"/>
    <w:pPr>
      <w:spacing w:after="60"/>
      <w:jc w:val="center"/>
      <w:outlineLvl w:val="1"/>
    </w:pPr>
    <w:rPr>
      <w:rFonts w:ascii="Cambria" w:hAnsi="Cambria"/>
    </w:rPr>
  </w:style>
  <w:style w:type="character" w:customStyle="1" w:styleId="SubtitleChar">
    <w:name w:val="Subtitle Char"/>
    <w:link w:val="Subtitle"/>
    <w:uiPriority w:val="11"/>
    <w:rsid w:val="00C80F4F"/>
    <w:rPr>
      <w:rFonts w:ascii="Cambria" w:eastAsia="Times New Roman" w:hAnsi="Cambria"/>
      <w:sz w:val="24"/>
      <w:szCs w:val="24"/>
    </w:rPr>
  </w:style>
  <w:style w:type="character" w:styleId="Strong">
    <w:name w:val="Strong"/>
    <w:uiPriority w:val="22"/>
    <w:qFormat/>
    <w:rsid w:val="00C80F4F"/>
    <w:rPr>
      <w:b/>
      <w:bCs/>
    </w:rPr>
  </w:style>
  <w:style w:type="character" w:styleId="Emphasis">
    <w:name w:val="Emphasis"/>
    <w:uiPriority w:val="20"/>
    <w:qFormat/>
    <w:rsid w:val="00C80F4F"/>
    <w:rPr>
      <w:rFonts w:ascii="Calibri" w:hAnsi="Calibri"/>
      <w:b/>
      <w:i/>
      <w:iCs/>
    </w:rPr>
  </w:style>
  <w:style w:type="paragraph" w:styleId="NoSpacing">
    <w:name w:val="No Spacing"/>
    <w:basedOn w:val="Normal"/>
    <w:uiPriority w:val="1"/>
    <w:qFormat/>
    <w:rsid w:val="00C80F4F"/>
    <w:rPr>
      <w:rFonts w:ascii="Calibri" w:hAnsi="Calibri"/>
      <w:szCs w:val="32"/>
      <w:lang w:bidi="en-US"/>
    </w:rPr>
  </w:style>
  <w:style w:type="paragraph" w:styleId="ListParagraph">
    <w:name w:val="List Paragraph"/>
    <w:basedOn w:val="Normal"/>
    <w:uiPriority w:val="34"/>
    <w:qFormat/>
    <w:rsid w:val="00C80F4F"/>
    <w:pPr>
      <w:ind w:left="720"/>
      <w:contextualSpacing/>
    </w:pPr>
    <w:rPr>
      <w:rFonts w:ascii="Calibri" w:hAnsi="Calibri"/>
      <w:lang w:bidi="en-US"/>
    </w:rPr>
  </w:style>
  <w:style w:type="paragraph" w:styleId="Quote">
    <w:name w:val="Quote"/>
    <w:basedOn w:val="Normal"/>
    <w:next w:val="Normal"/>
    <w:link w:val="QuoteChar"/>
    <w:uiPriority w:val="29"/>
    <w:qFormat/>
    <w:rsid w:val="00C80F4F"/>
    <w:rPr>
      <w:rFonts w:ascii="Calibri" w:hAnsi="Calibri"/>
      <w:i/>
    </w:rPr>
  </w:style>
  <w:style w:type="character" w:customStyle="1" w:styleId="QuoteChar">
    <w:name w:val="Quote Char"/>
    <w:link w:val="Quote"/>
    <w:uiPriority w:val="29"/>
    <w:rsid w:val="00C80F4F"/>
    <w:rPr>
      <w:i/>
      <w:sz w:val="24"/>
      <w:szCs w:val="24"/>
    </w:rPr>
  </w:style>
  <w:style w:type="paragraph" w:styleId="IntenseQuote">
    <w:name w:val="Intense Quote"/>
    <w:basedOn w:val="Normal"/>
    <w:next w:val="Normal"/>
    <w:link w:val="IntenseQuoteChar"/>
    <w:uiPriority w:val="30"/>
    <w:qFormat/>
    <w:rsid w:val="00C80F4F"/>
    <w:pPr>
      <w:ind w:left="720" w:right="720"/>
    </w:pPr>
    <w:rPr>
      <w:rFonts w:ascii="Calibri" w:hAnsi="Calibri"/>
      <w:b/>
      <w:i/>
      <w:szCs w:val="20"/>
    </w:rPr>
  </w:style>
  <w:style w:type="character" w:customStyle="1" w:styleId="IntenseQuoteChar">
    <w:name w:val="Intense Quote Char"/>
    <w:link w:val="IntenseQuote"/>
    <w:uiPriority w:val="30"/>
    <w:rsid w:val="00C80F4F"/>
    <w:rPr>
      <w:b/>
      <w:i/>
      <w:sz w:val="24"/>
    </w:rPr>
  </w:style>
  <w:style w:type="character" w:styleId="SubtleEmphasis">
    <w:name w:val="Subtle Emphasis"/>
    <w:uiPriority w:val="19"/>
    <w:qFormat/>
    <w:rsid w:val="00C80F4F"/>
    <w:rPr>
      <w:i/>
      <w:color w:val="5A5A5A"/>
    </w:rPr>
  </w:style>
  <w:style w:type="character" w:styleId="IntenseEmphasis">
    <w:name w:val="Intense Emphasis"/>
    <w:uiPriority w:val="21"/>
    <w:qFormat/>
    <w:rsid w:val="00C80F4F"/>
    <w:rPr>
      <w:b/>
      <w:i/>
      <w:sz w:val="24"/>
      <w:szCs w:val="24"/>
      <w:u w:val="single"/>
    </w:rPr>
  </w:style>
  <w:style w:type="character" w:styleId="SubtleReference">
    <w:name w:val="Subtle Reference"/>
    <w:uiPriority w:val="31"/>
    <w:qFormat/>
    <w:rsid w:val="00C80F4F"/>
    <w:rPr>
      <w:sz w:val="24"/>
      <w:szCs w:val="24"/>
      <w:u w:val="single"/>
    </w:rPr>
  </w:style>
  <w:style w:type="character" w:styleId="IntenseReference">
    <w:name w:val="Intense Reference"/>
    <w:uiPriority w:val="32"/>
    <w:qFormat/>
    <w:rsid w:val="00C80F4F"/>
    <w:rPr>
      <w:b/>
      <w:sz w:val="24"/>
      <w:u w:val="single"/>
    </w:rPr>
  </w:style>
  <w:style w:type="character" w:styleId="BookTitle">
    <w:name w:val="Book Title"/>
    <w:uiPriority w:val="33"/>
    <w:qFormat/>
    <w:rsid w:val="00C80F4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80F4F"/>
    <w:pPr>
      <w:outlineLvl w:val="9"/>
    </w:pPr>
  </w:style>
  <w:style w:type="character" w:styleId="Hyperlink">
    <w:name w:val="Hyperlink"/>
    <w:basedOn w:val="DefaultParagraphFont"/>
    <w:uiPriority w:val="99"/>
    <w:semiHidden/>
    <w:unhideWhenUsed/>
    <w:rsid w:val="00FD38E3"/>
    <w:rPr>
      <w:color w:val="0000FF" w:themeColor="hyperlink"/>
      <w:u w:val="single"/>
    </w:rPr>
  </w:style>
  <w:style w:type="paragraph" w:styleId="Header">
    <w:name w:val="header"/>
    <w:basedOn w:val="Normal"/>
    <w:link w:val="HeaderChar"/>
    <w:semiHidden/>
    <w:unhideWhenUsed/>
    <w:rsid w:val="00FD38E3"/>
    <w:pPr>
      <w:tabs>
        <w:tab w:val="center" w:pos="4153"/>
        <w:tab w:val="right" w:pos="8306"/>
      </w:tabs>
    </w:pPr>
    <w:rPr>
      <w:rFonts w:ascii="M_Swiss" w:hAnsi="M_Swiss"/>
      <w:szCs w:val="20"/>
      <w:lang w:val="en-AU"/>
    </w:rPr>
  </w:style>
  <w:style w:type="character" w:customStyle="1" w:styleId="HeaderChar">
    <w:name w:val="Header Char"/>
    <w:basedOn w:val="DefaultParagraphFont"/>
    <w:link w:val="Header"/>
    <w:semiHidden/>
    <w:rsid w:val="00FD38E3"/>
    <w:rPr>
      <w:rFonts w:ascii="M_Swiss" w:hAnsi="M_Swiss"/>
      <w:sz w:val="24"/>
      <w:lang w:val="en-AU"/>
    </w:rPr>
  </w:style>
</w:styles>
</file>

<file path=word/webSettings.xml><?xml version="1.0" encoding="utf-8"?>
<w:webSettings xmlns:r="http://schemas.openxmlformats.org/officeDocument/2006/relationships" xmlns:w="http://schemas.openxmlformats.org/wordprocessingml/2006/main">
  <w:divs>
    <w:div w:id="18575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hcevo.gov.m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Stamboliska</dc:creator>
  <cp:lastModifiedBy>Svetlana Stamboliska</cp:lastModifiedBy>
  <cp:revision>1</cp:revision>
  <dcterms:created xsi:type="dcterms:W3CDTF">2014-03-21T12:48:00Z</dcterms:created>
  <dcterms:modified xsi:type="dcterms:W3CDTF">2014-03-21T12:48:00Z</dcterms:modified>
</cp:coreProperties>
</file>